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152" w:rsidRPr="00DD1D23" w:rsidRDefault="002E7152" w:rsidP="002376A4">
      <w:pPr>
        <w:spacing w:before="120" w:after="120"/>
        <w:jc w:val="center"/>
        <w:rPr>
          <w:b/>
        </w:rPr>
      </w:pPr>
      <w:bookmarkStart w:id="0" w:name="OLE_LINK39"/>
      <w:bookmarkStart w:id="1" w:name="OLE_LINK38"/>
      <w:r w:rsidRPr="00DD1D23">
        <w:rPr>
          <w:b/>
        </w:rPr>
        <w:t>KAHRAMANMARAŞ SÜTÇÜ İMAM ÜNİVERSİTESİ GÖKSUN MYO</w:t>
      </w:r>
    </w:p>
    <w:p w:rsidR="002E7152" w:rsidRPr="00DD1D23" w:rsidRDefault="002E7152" w:rsidP="002376A4">
      <w:pPr>
        <w:spacing w:before="120" w:after="120"/>
        <w:jc w:val="center"/>
        <w:rPr>
          <w:b/>
        </w:rPr>
      </w:pPr>
      <w:r w:rsidRPr="00DD1D23">
        <w:rPr>
          <w:b/>
        </w:rPr>
        <w:t>ÇOCUK GELİŞİMİ ÖN LİSANS PROGRAMI DERS İÇERİKLERİ</w:t>
      </w:r>
    </w:p>
    <w:p w:rsidR="00D32F88" w:rsidRPr="00DD1D23" w:rsidRDefault="00D32F88" w:rsidP="002376A4">
      <w:pPr>
        <w:spacing w:before="120" w:after="120"/>
        <w:jc w:val="both"/>
      </w:pPr>
      <w:r w:rsidRPr="00DD1D23">
        <w:rPr>
          <w:b/>
        </w:rPr>
        <w:t>91101-Türk Dili I</w:t>
      </w:r>
    </w:p>
    <w:p w:rsidR="00184EAA" w:rsidRPr="00DD1D23" w:rsidRDefault="00184EAA" w:rsidP="002376A4">
      <w:pPr>
        <w:spacing w:before="120" w:after="120"/>
        <w:jc w:val="both"/>
      </w:pPr>
      <w:proofErr w:type="gramStart"/>
      <w:r w:rsidRPr="00DD1D23">
        <w:t xml:space="preserve">Yazı dili ve özellikleri; yazım ve noktalama; yazılı ve sözlü anlatımın özellikleri; paragraf oluşturma ve paragraf türleri (giriş, gelişme, sonuç paragrafları); düşünceyi geliştirme yolları (açıklama, tartışma, öyküleme, betimleme; tanımlama, örneklendirme, tanık gösterme, karşılaştırma vb. uygulamaları); metin yapısı (metnin yapısal özellikleri, giriş-gelişme-sonuç bölümleri); </w:t>
      </w:r>
      <w:proofErr w:type="spellStart"/>
      <w:r w:rsidRPr="00DD1D23">
        <w:t>metinsellik</w:t>
      </w:r>
      <w:proofErr w:type="spellEnd"/>
      <w:r w:rsidRPr="00DD1D23">
        <w:t xml:space="preserve"> özellikleri (bağlaşıklık, tutarlılık; amaçlılık, kabul edilebilirlik, </w:t>
      </w:r>
      <w:bookmarkStart w:id="2" w:name="_GoBack"/>
      <w:bookmarkEnd w:id="2"/>
      <w:proofErr w:type="spellStart"/>
      <w:r w:rsidRPr="00DD1D23">
        <w:t>durumsallık</w:t>
      </w:r>
      <w:proofErr w:type="spellEnd"/>
      <w:r w:rsidRPr="00DD1D23">
        <w:t xml:space="preserve">, </w:t>
      </w:r>
      <w:proofErr w:type="spellStart"/>
      <w:r w:rsidRPr="00DD1D23">
        <w:t>bilgisellik</w:t>
      </w:r>
      <w:proofErr w:type="spellEnd"/>
      <w:r w:rsidRPr="00DD1D23">
        <w:t xml:space="preserve">, </w:t>
      </w:r>
      <w:proofErr w:type="spellStart"/>
      <w:r w:rsidRPr="00DD1D23">
        <w:t>metinlerarasılık</w:t>
      </w:r>
      <w:proofErr w:type="spellEnd"/>
      <w:r w:rsidRPr="00DD1D23">
        <w:t xml:space="preserve">); metin yazma (taslak oluşturma, yazma, düzeltme ve paylaşma); bilgilendirici-açıklayıcı metin yazma; </w:t>
      </w:r>
      <w:proofErr w:type="spellStart"/>
      <w:r w:rsidRPr="00DD1D23">
        <w:t>öyküleyici</w:t>
      </w:r>
      <w:proofErr w:type="spellEnd"/>
      <w:r w:rsidRPr="00DD1D23">
        <w:t xml:space="preserve"> metin yazma; betimleyici metin yazma; tartışmacı ve ikna edici metin yazma. </w:t>
      </w:r>
      <w:proofErr w:type="gramEnd"/>
    </w:p>
    <w:p w:rsidR="002E7152" w:rsidRPr="00DD1D23" w:rsidRDefault="00D32F88" w:rsidP="002376A4">
      <w:pPr>
        <w:jc w:val="both"/>
      </w:pPr>
      <w:r w:rsidRPr="00DD1D23">
        <w:rPr>
          <w:b/>
        </w:rPr>
        <w:t xml:space="preserve">91103- Atatürk İlkeleri Ve İnkılâp Tarihi </w:t>
      </w:r>
      <w:r w:rsidR="002E7152" w:rsidRPr="00DD1D23">
        <w:rPr>
          <w:b/>
        </w:rPr>
        <w:t>– I</w:t>
      </w:r>
    </w:p>
    <w:p w:rsidR="00184EAA" w:rsidRPr="00DD1D23" w:rsidRDefault="00184EAA" w:rsidP="002376A4">
      <w:pPr>
        <w:jc w:val="both"/>
      </w:pPr>
      <w:proofErr w:type="gramStart"/>
      <w:r w:rsidRPr="00DD1D23">
        <w:t>Osmanlı Devleti’nin yıkılışını hazırlayan iç ve dış sebepler; XIX. Yüzyı</w:t>
      </w:r>
      <w:r w:rsidRPr="00DD1D23">
        <w:t xml:space="preserve">lda Osmanlı Devleti’nde yenilik </w:t>
      </w:r>
      <w:r w:rsidRPr="00DD1D23">
        <w:t>hareketleri; Osmanlı Devleti’nin son dönemindeki fikir akımları; XX. Yüzyılın baş</w:t>
      </w:r>
      <w:r w:rsidRPr="00DD1D23">
        <w:t xml:space="preserve">ında Osmanlı Devleti’nin siyasi </w:t>
      </w:r>
      <w:r w:rsidRPr="00DD1D23">
        <w:t>ve askeri durumu; I. Dünya Savaşı ve Ermeni meselesi; Anadolu’nun işgali ve t</w:t>
      </w:r>
      <w:r w:rsidRPr="00DD1D23">
        <w:t xml:space="preserve">epkiler; Mustafa Kemal Paşa’nın </w:t>
      </w:r>
      <w:r w:rsidRPr="00DD1D23">
        <w:t>Samsun’a çıkışı ve faaliyetleri; kongreler dönemi ve teşkilatlanma; son Osmanlı Mebuslar Meclisi’nin açılışı ve</w:t>
      </w:r>
      <w:proofErr w:type="gramEnd"/>
    </w:p>
    <w:p w:rsidR="00184EAA" w:rsidRPr="00DD1D23" w:rsidRDefault="00184EAA" w:rsidP="002376A4">
      <w:pPr>
        <w:jc w:val="both"/>
      </w:pPr>
      <w:r w:rsidRPr="00DD1D23">
        <w:t xml:space="preserve">Misak-ı </w:t>
      </w:r>
      <w:proofErr w:type="spellStart"/>
      <w:r w:rsidRPr="00DD1D23">
        <w:t>Millî’nin</w:t>
      </w:r>
      <w:proofErr w:type="spellEnd"/>
      <w:r w:rsidRPr="00DD1D23">
        <w:t xml:space="preserve"> kabulü; Millî Mücadele’ye hazırlık ve bu hazırlığın mad</w:t>
      </w:r>
      <w:r w:rsidRPr="00DD1D23">
        <w:t xml:space="preserve">di ve manevi temeller; TBMM’nin </w:t>
      </w:r>
      <w:r w:rsidRPr="00DD1D23">
        <w:t>açılışı ve faaliyetleri; Sevr Antlaşması; Güney ve Doğu cephelerindeki mücadel</w:t>
      </w:r>
      <w:r w:rsidRPr="00DD1D23">
        <w:t xml:space="preserve">eler; düzenli ordunun kuruluşu, </w:t>
      </w:r>
      <w:r w:rsidRPr="00DD1D23">
        <w:t>Yunan taarruzu ve Batı cephesindeki savaşlar, Mudanya Mütarekesi’nin im</w:t>
      </w:r>
      <w:r w:rsidRPr="00DD1D23">
        <w:t xml:space="preserve">zalanması, Lozan Konferansı’nın </w:t>
      </w:r>
      <w:r w:rsidRPr="00DD1D23">
        <w:t>toplanması ve Ba</w:t>
      </w:r>
      <w:r w:rsidR="00D32F88" w:rsidRPr="00DD1D23">
        <w:t>rış Antlaşması’nın imzalanması.</w:t>
      </w:r>
    </w:p>
    <w:p w:rsidR="002E7152" w:rsidRPr="00DD1D23" w:rsidRDefault="00D32F88" w:rsidP="002376A4">
      <w:pPr>
        <w:jc w:val="both"/>
        <w:rPr>
          <w:b/>
        </w:rPr>
      </w:pPr>
      <w:r w:rsidRPr="00DD1D23">
        <w:rPr>
          <w:b/>
        </w:rPr>
        <w:t xml:space="preserve">91125- Yabancı Dil </w:t>
      </w:r>
      <w:r w:rsidR="002E7152" w:rsidRPr="00DD1D23">
        <w:rPr>
          <w:b/>
        </w:rPr>
        <w:t>I</w:t>
      </w:r>
    </w:p>
    <w:p w:rsidR="002E7152" w:rsidRPr="00DD1D23" w:rsidRDefault="002E7152" w:rsidP="002376A4">
      <w:pPr>
        <w:jc w:val="both"/>
      </w:pPr>
      <w:proofErr w:type="spellStart"/>
      <w:r w:rsidRPr="00DD1D23">
        <w:t>Elementary</w:t>
      </w:r>
      <w:proofErr w:type="spellEnd"/>
      <w:r w:rsidRPr="00DD1D23">
        <w:t xml:space="preserve"> seviyede temel İngilizce. </w:t>
      </w:r>
      <w:proofErr w:type="gramStart"/>
      <w:r w:rsidR="00184EAA" w:rsidRPr="00DD1D23">
        <w:t>Şimdiki zaman; geniş zaman; bu zamanlarda sözel, okuma, yazma ve dinleme becerileri; sözel beceriler (kendini tanıtma, bir şeyi/yeri tarif edebilme, yol tarifi verebilme, kişisel bilgilere yönelik soru ve cevap kalıpları); okuma becerileri (lokantada, otobüs-tren vb. ulaşım araçlarında, alış-veriş yerlerinde liste/etiket okuma, soru sorma vb.); yazma becerileri (kısa mesaj yazma, poster içeriği yazma, form doldurma); dinleme becerileri (yol tarifi, yer/kişi tarifi vb.).</w:t>
      </w:r>
      <w:proofErr w:type="gramEnd"/>
    </w:p>
    <w:p w:rsidR="002E7152" w:rsidRPr="00DD1D23" w:rsidRDefault="00D32F88" w:rsidP="002376A4">
      <w:pPr>
        <w:jc w:val="both"/>
      </w:pPr>
      <w:r w:rsidRPr="00DD1D23">
        <w:rPr>
          <w:b/>
        </w:rPr>
        <w:t>91131- Temel Matematik</w:t>
      </w:r>
    </w:p>
    <w:bookmarkEnd w:id="0"/>
    <w:bookmarkEnd w:id="1"/>
    <w:p w:rsidR="00D32F88" w:rsidRPr="00DD1D23" w:rsidRDefault="00D32F88" w:rsidP="002376A4">
      <w:pPr>
        <w:jc w:val="both"/>
      </w:pPr>
      <w:r w:rsidRPr="00DD1D23">
        <w:t>Matematiğin temel kavramları, fonksiyonlar, fonksiyon kurma yöntemleri, doğrusal fonksiyonların grafikleri, fonksiyonlarda türev, matris, determinant kavramları ve lineer denklem sistemlerinin çözümleri konularını içerir.</w:t>
      </w:r>
    </w:p>
    <w:p w:rsidR="002E7152" w:rsidRPr="00DD1D23" w:rsidRDefault="00D32F88" w:rsidP="002376A4">
      <w:pPr>
        <w:jc w:val="both"/>
        <w:rPr>
          <w:b/>
        </w:rPr>
      </w:pPr>
      <w:r w:rsidRPr="00DD1D23">
        <w:rPr>
          <w:b/>
        </w:rPr>
        <w:t xml:space="preserve">91102- Türk Dili </w:t>
      </w:r>
      <w:r w:rsidR="002E7152" w:rsidRPr="00DD1D23">
        <w:rPr>
          <w:b/>
        </w:rPr>
        <w:t>II</w:t>
      </w:r>
    </w:p>
    <w:p w:rsidR="004D6352" w:rsidRPr="00DD1D23" w:rsidRDefault="004D6352" w:rsidP="002376A4">
      <w:pPr>
        <w:jc w:val="both"/>
      </w:pPr>
      <w:proofErr w:type="gramStart"/>
      <w:r w:rsidRPr="00DD1D23">
        <w:t>Akademik dil ve yazının özellikleri; akademik yazılarda tanım, kavram ve terimlerden yararlanma; nesnel ve öznel anlatım; akademik metinlerin yapısı ve türleri (makale, rapor ve bilimsel özet vb.); iddia, önerme yazma (bir düşünceyi doğrulama, savunma ya da karşı çıkma); bilimsel raporların ve makalelerin biçimsel özellikleri; rapor yazmanın basamakları; açıklama, tartışma, metinler arası ilişki kurma, kaynak gösterme (atıf yapma ve dipnot gösterme, kaynakça oluşturma); başlık yazma, özetleme, anahtar kelime yazma; bilimsel yazılarda dikkat edilecek etik ilkeler; akademik metin yazma uygulamaları.</w:t>
      </w:r>
      <w:proofErr w:type="gramEnd"/>
    </w:p>
    <w:p w:rsidR="002E7152" w:rsidRPr="00DD1D23" w:rsidRDefault="00D32F88" w:rsidP="002376A4">
      <w:pPr>
        <w:jc w:val="both"/>
        <w:rPr>
          <w:b/>
        </w:rPr>
      </w:pPr>
      <w:r w:rsidRPr="00DD1D23">
        <w:rPr>
          <w:b/>
        </w:rPr>
        <w:t xml:space="preserve">91104- Atatürk İlkeleri Ve İnkılâp Tarihi </w:t>
      </w:r>
      <w:r w:rsidR="002E7152" w:rsidRPr="00DD1D23">
        <w:rPr>
          <w:b/>
        </w:rPr>
        <w:t>– II</w:t>
      </w:r>
    </w:p>
    <w:p w:rsidR="002E7152" w:rsidRPr="00DD1D23" w:rsidRDefault="002E7152" w:rsidP="002376A4">
      <w:pPr>
        <w:jc w:val="both"/>
      </w:pPr>
      <w:proofErr w:type="gramStart"/>
      <w:r w:rsidRPr="00DD1D23">
        <w:t>Türkiye Cumhuriyeti Devleti’nin kuruluşu ve Atatürk ilke ve inkılapları.</w:t>
      </w:r>
      <w:r w:rsidR="004D6352" w:rsidRPr="00DD1D23">
        <w:t xml:space="preserve"> </w:t>
      </w:r>
      <w:r w:rsidR="004D6352" w:rsidRPr="00DD1D23">
        <w:t xml:space="preserve">Siyasi alanda yapılan inkılaplar (Saltanatın kaldırılması, Cumhuriyet’in ilanı, Halifeliğin kaldırılması </w:t>
      </w:r>
      <w:proofErr w:type="spellStart"/>
      <w:r w:rsidR="004D6352" w:rsidRPr="00DD1D23">
        <w:t>vb</w:t>
      </w:r>
      <w:proofErr w:type="spellEnd"/>
      <w:r w:rsidR="004D6352" w:rsidRPr="00DD1D23">
        <w:t>); sosyal alanda yapılan inkılaplar (Şapka inkılabı, Tekke ve zaviyelerin kapatılması, Takvim, Saat ve Soyadı Kanunu ); eğitim ve kültür alanında gerçekleştirilen inkılaplar (</w:t>
      </w:r>
      <w:proofErr w:type="spellStart"/>
      <w:r w:rsidR="004D6352" w:rsidRPr="00DD1D23">
        <w:t>Tevhid</w:t>
      </w:r>
      <w:proofErr w:type="spellEnd"/>
      <w:r w:rsidR="004D6352" w:rsidRPr="00DD1D23">
        <w:t xml:space="preserve">-i Tedrisat Kanunu, Harf inkılabı, Türk Tarih ve Dil inkılabı); hukuk alanında yapılan inkılaplar; Atatürk dönemi çok partili hayata geçiş denemeleri ve tepkiler (Terakkiperver Cumhuriyet </w:t>
      </w:r>
      <w:r w:rsidR="004D6352" w:rsidRPr="00DD1D23">
        <w:lastRenderedPageBreak/>
        <w:t xml:space="preserve">Fırka’nın kuruluşu ve kapatılması, Şeyh Sait isyanı ve Atatürk’e suikast girişimi); Atatürk dönemi çok partili siyasal hayata geçiş denemeleri (Serbest Cumhuriyet </w:t>
      </w:r>
      <w:proofErr w:type="spellStart"/>
      <w:r w:rsidR="004D6352" w:rsidRPr="00DD1D23">
        <w:t>Fırkası’nın</w:t>
      </w:r>
      <w:proofErr w:type="spellEnd"/>
      <w:r w:rsidR="004D6352" w:rsidRPr="00DD1D23">
        <w:t xml:space="preserve"> kuruluşu, kapatılması 4 ve Menemen Olayı); Cumhuriyet döneminde Türkiye’nin ekonomik kaynakları ve politikası (İzmir İktisat Kongresi); Atatürk dönemi Türk dış politikası (Nüfus Mübadelesi, Milletler Cemiyeti’ne üyelik, Balkan Antantı ve </w:t>
      </w:r>
      <w:proofErr w:type="spellStart"/>
      <w:r w:rsidR="004D6352" w:rsidRPr="00DD1D23">
        <w:t>Sadabat</w:t>
      </w:r>
      <w:proofErr w:type="spellEnd"/>
      <w:r w:rsidR="004D6352" w:rsidRPr="00DD1D23">
        <w:t xml:space="preserve"> Paktı); Atatürk dönemi Türk dış politikası (Montrö Boğazlar Sözleşmesi, Hatay’ın Anavatan’a katılması, Türkiye’nin diğer ülkelerle olan ikili münasebetleri); Atatürk düşünce sisteminin tanımı, kapsamı ve Atatürk ilkeleri; Atatürk’ten sonra Türkiye, Demokrat Parti’nin iktidar yılları, 1960 ve 1970’li yıllarda Türkiye, 1960 sonrası Türkiye’nin dış politikası.</w:t>
      </w:r>
      <w:proofErr w:type="gramEnd"/>
    </w:p>
    <w:p w:rsidR="002E7152" w:rsidRPr="00DD1D23" w:rsidRDefault="00D32F88" w:rsidP="002376A4">
      <w:pPr>
        <w:jc w:val="both"/>
      </w:pPr>
      <w:r w:rsidRPr="00DD1D23">
        <w:rPr>
          <w:b/>
        </w:rPr>
        <w:t>91126- Yabancı Dil-</w:t>
      </w:r>
      <w:r w:rsidR="002E7152" w:rsidRPr="00DD1D23">
        <w:rPr>
          <w:b/>
        </w:rPr>
        <w:t>II</w:t>
      </w:r>
    </w:p>
    <w:p w:rsidR="002E7152" w:rsidRPr="00DD1D23" w:rsidRDefault="002E7152" w:rsidP="002376A4">
      <w:pPr>
        <w:jc w:val="both"/>
      </w:pPr>
      <w:proofErr w:type="spellStart"/>
      <w:r w:rsidRPr="00DD1D23">
        <w:t>Elementary</w:t>
      </w:r>
      <w:proofErr w:type="spellEnd"/>
      <w:r w:rsidRPr="00DD1D23">
        <w:t xml:space="preserve"> </w:t>
      </w:r>
      <w:bookmarkStart w:id="3" w:name="OLE_LINK41"/>
      <w:bookmarkStart w:id="4" w:name="OLE_LINK40"/>
      <w:r w:rsidR="004D6352" w:rsidRPr="00DD1D23">
        <w:t xml:space="preserve">seviyede temel İngilizce. </w:t>
      </w:r>
      <w:proofErr w:type="gramStart"/>
      <w:r w:rsidR="004D6352" w:rsidRPr="00DD1D23">
        <w:t xml:space="preserve">Geçmiş zaman; gelecek zaman; kipler (can, </w:t>
      </w:r>
      <w:proofErr w:type="spellStart"/>
      <w:r w:rsidR="004D6352" w:rsidRPr="00DD1D23">
        <w:t>could</w:t>
      </w:r>
      <w:proofErr w:type="spellEnd"/>
      <w:r w:rsidR="004D6352" w:rsidRPr="00DD1D23">
        <w:t xml:space="preserve">, </w:t>
      </w:r>
      <w:proofErr w:type="spellStart"/>
      <w:r w:rsidR="004D6352" w:rsidRPr="00DD1D23">
        <w:t>may</w:t>
      </w:r>
      <w:proofErr w:type="spellEnd"/>
      <w:r w:rsidR="004D6352" w:rsidRPr="00DD1D23">
        <w:t xml:space="preserve">, </w:t>
      </w:r>
      <w:proofErr w:type="spellStart"/>
      <w:r w:rsidR="004D6352" w:rsidRPr="00DD1D23">
        <w:t>must</w:t>
      </w:r>
      <w:proofErr w:type="spellEnd"/>
      <w:r w:rsidR="004D6352" w:rsidRPr="00DD1D23">
        <w:t xml:space="preserve"> vb.); bu zamanlarda ve kiplerde konuşma, okuma, yazma ve dinleme becerileri; sözel beceriler (lokanta ve restoranlarda soru sorma, yemek siparişi verme vb.); okuma becerileri (internet hava durumu raporları, yemek tarifi, afiş/poster metinleri vb.); yazma becerileri (kısa mesaj yazma, yazılı yol tarifi verebilme, e-posta/davetiye yazma vb.); dinleme becerileri (hava durumu raporu, yemek tarifi vb.).</w:t>
      </w:r>
      <w:proofErr w:type="gramEnd"/>
    </w:p>
    <w:p w:rsidR="009F3142" w:rsidRPr="00DD1D23" w:rsidRDefault="00D32F88" w:rsidP="002376A4">
      <w:pPr>
        <w:jc w:val="both"/>
        <w:rPr>
          <w:b/>
        </w:rPr>
      </w:pPr>
      <w:r w:rsidRPr="00DD1D23">
        <w:rPr>
          <w:b/>
        </w:rPr>
        <w:t>ÇGE103- Çocuk Gelişim – I</w:t>
      </w:r>
    </w:p>
    <w:p w:rsidR="009F3142" w:rsidRPr="00DD1D23" w:rsidRDefault="009F3142" w:rsidP="002376A4">
      <w:pPr>
        <w:jc w:val="both"/>
      </w:pPr>
      <w:r w:rsidRPr="00DD1D23">
        <w:t xml:space="preserve">Gelişimle ilgili temel kavramlar ve gelişimin ilkeleri, gelişime etki eden etmenler fiziksel gelişim, </w:t>
      </w:r>
      <w:proofErr w:type="spellStart"/>
      <w:r w:rsidRPr="00DD1D23">
        <w:t>psiko</w:t>
      </w:r>
      <w:proofErr w:type="spellEnd"/>
      <w:r w:rsidRPr="00DD1D23">
        <w:t>-motor gelişim ve zihinsel gelişim</w:t>
      </w:r>
    </w:p>
    <w:p w:rsidR="009F3142" w:rsidRPr="00DD1D23" w:rsidRDefault="009F3142" w:rsidP="002376A4">
      <w:pPr>
        <w:autoSpaceDE w:val="0"/>
        <w:autoSpaceDN w:val="0"/>
        <w:adjustRightInd w:val="0"/>
        <w:jc w:val="both"/>
      </w:pPr>
      <w:r w:rsidRPr="00DD1D23">
        <w:t>A – Fiziksel Gelişim: Tanım, önem ve kavramlar; Boy ve kilo, Kaslar, Kemik ve dişler, Sistem ve organlar. Gelişim Dönemlerine İlişkin Fiziksel Özellikler; Bebeklik dönemi, İlk çocukluk (oyun) dönemi, İkinci çocukluk (ilköğretim) dönemi, Ergenlik dönemi. Fiziksel gelişimde bireysel farklılıklar ve önemi. Fiziksel gelişimi etkileyen etmenler. Fiziksel gelişimin diğer gelişim alanlarıyla ilişkisi</w:t>
      </w:r>
    </w:p>
    <w:p w:rsidR="009F3142" w:rsidRPr="00DD1D23" w:rsidRDefault="009F3142" w:rsidP="002376A4">
      <w:pPr>
        <w:autoSpaceDE w:val="0"/>
        <w:autoSpaceDN w:val="0"/>
        <w:adjustRightInd w:val="0"/>
        <w:ind w:firstLine="708"/>
        <w:jc w:val="both"/>
      </w:pPr>
      <w:r w:rsidRPr="00DD1D23">
        <w:t xml:space="preserve">Fiziksel Gelişimi Takip Etme: Fiziksel gelişimi ölçme araç ve gereçlerini kullanma; Türkiye gelişim </w:t>
      </w:r>
      <w:proofErr w:type="gramStart"/>
      <w:r w:rsidRPr="00DD1D23">
        <w:t>profili</w:t>
      </w:r>
      <w:proofErr w:type="gramEnd"/>
      <w:r w:rsidRPr="00DD1D23">
        <w:t xml:space="preserve"> (boy-kilo-baş çevresi), Boy ve kilo grafiği. Fiziksel gelişimi değerlendirme; Çocuğun değişik dönemlerde ölçülen boy ve kilo oranları, Fiziksel gelişimi etkileyen faktörler, Fiziksel gelişimin diğer gelişim alanlarıyla ilişkisi</w:t>
      </w:r>
    </w:p>
    <w:p w:rsidR="009F3142" w:rsidRPr="00DD1D23" w:rsidRDefault="009F3142" w:rsidP="002376A4">
      <w:pPr>
        <w:autoSpaceDE w:val="0"/>
        <w:autoSpaceDN w:val="0"/>
        <w:adjustRightInd w:val="0"/>
        <w:ind w:firstLine="708"/>
        <w:jc w:val="both"/>
      </w:pPr>
      <w:proofErr w:type="spellStart"/>
      <w:r w:rsidRPr="00DD1D23">
        <w:t>Psiko</w:t>
      </w:r>
      <w:proofErr w:type="spellEnd"/>
      <w:r w:rsidRPr="00DD1D23">
        <w:t xml:space="preserve">-Motor Gelişim: Tanımı, önemi ve kavramlar; Dikkat, Kuvvet, Denge, Tepki hızı, Eşgüdüm, Esneklik.  Gelişim Dönemlerine İlişkin </w:t>
      </w:r>
      <w:proofErr w:type="spellStart"/>
      <w:r w:rsidRPr="00DD1D23">
        <w:t>Psiko</w:t>
      </w:r>
      <w:proofErr w:type="spellEnd"/>
      <w:r w:rsidRPr="00DD1D23">
        <w:t xml:space="preserve">-Motor Özellikler; -Bebeklik dönemi, İlk çocukluk (oyun) dönemi, İkinci çocukluk (ilköğretim) dönemi, Ergenlik dönemi.  </w:t>
      </w:r>
      <w:proofErr w:type="spellStart"/>
      <w:r w:rsidRPr="00DD1D23">
        <w:t>Psiko</w:t>
      </w:r>
      <w:proofErr w:type="spellEnd"/>
      <w:r w:rsidRPr="00DD1D23">
        <w:t xml:space="preserve">-motor gelişimde bireysel farklılıklar ve önemi. </w:t>
      </w:r>
      <w:proofErr w:type="spellStart"/>
      <w:r w:rsidRPr="00DD1D23">
        <w:t>Psiko</w:t>
      </w:r>
      <w:proofErr w:type="spellEnd"/>
      <w:r w:rsidRPr="00DD1D23">
        <w:t xml:space="preserve">-motor gelişimi etkileyen etmenler. </w:t>
      </w:r>
      <w:proofErr w:type="spellStart"/>
      <w:r w:rsidRPr="00DD1D23">
        <w:t>Psiko</w:t>
      </w:r>
      <w:proofErr w:type="spellEnd"/>
      <w:r w:rsidRPr="00DD1D23">
        <w:t>-motor gelişimin diğer gelişim alanlarıyla ilişkisi</w:t>
      </w:r>
    </w:p>
    <w:p w:rsidR="009F3142" w:rsidRPr="00DD1D23" w:rsidRDefault="009F3142" w:rsidP="002376A4">
      <w:pPr>
        <w:autoSpaceDE w:val="0"/>
        <w:autoSpaceDN w:val="0"/>
        <w:adjustRightInd w:val="0"/>
        <w:ind w:firstLine="708"/>
        <w:jc w:val="both"/>
      </w:pPr>
      <w:proofErr w:type="spellStart"/>
      <w:r w:rsidRPr="00DD1D23">
        <w:t>Psikomotor</w:t>
      </w:r>
      <w:proofErr w:type="spellEnd"/>
      <w:r w:rsidRPr="00DD1D23">
        <w:t xml:space="preserve"> Gelişimi Takip Etme: </w:t>
      </w:r>
      <w:proofErr w:type="spellStart"/>
      <w:r w:rsidRPr="00DD1D23">
        <w:t>Psiko</w:t>
      </w:r>
      <w:proofErr w:type="spellEnd"/>
      <w:r w:rsidRPr="00DD1D23">
        <w:t xml:space="preserve">-motor gelişimi ölçme araç ve gereçleri; </w:t>
      </w:r>
      <w:proofErr w:type="spellStart"/>
      <w:r w:rsidRPr="00DD1D23">
        <w:t>Psiko</w:t>
      </w:r>
      <w:proofErr w:type="spellEnd"/>
      <w:r w:rsidRPr="00DD1D23">
        <w:t>-</w:t>
      </w:r>
      <w:proofErr w:type="gramStart"/>
      <w:r w:rsidRPr="00DD1D23">
        <w:t>motor  gelişime</w:t>
      </w:r>
      <w:proofErr w:type="gramEnd"/>
      <w:r w:rsidRPr="00DD1D23">
        <w:t xml:space="preserve"> uygun kontrol listeleri, Denver Gelişimsel Tarama Testi, Gazi Erken Çocukluk Değerlendirme Aracı (GEÇDA), Ankara Gelişimsel Tarama Envanteri (AGTE), Gelişimsel Kontrol Listesi. </w:t>
      </w:r>
      <w:proofErr w:type="spellStart"/>
      <w:r w:rsidRPr="00DD1D23">
        <w:t>Psiko</w:t>
      </w:r>
      <w:proofErr w:type="spellEnd"/>
      <w:r w:rsidRPr="00DD1D23">
        <w:t xml:space="preserve">-motor gelişimi değerlendirme; Çocuğun değişik dönemlerdeki </w:t>
      </w:r>
      <w:proofErr w:type="spellStart"/>
      <w:r w:rsidRPr="00DD1D23">
        <w:t>psiko</w:t>
      </w:r>
      <w:proofErr w:type="spellEnd"/>
      <w:r w:rsidRPr="00DD1D23">
        <w:t xml:space="preserve">-motor gelişim özellikleri, </w:t>
      </w:r>
      <w:proofErr w:type="spellStart"/>
      <w:r w:rsidRPr="00DD1D23">
        <w:t>Psiko</w:t>
      </w:r>
      <w:proofErr w:type="spellEnd"/>
      <w:r w:rsidRPr="00DD1D23">
        <w:t xml:space="preserve">-motor gelişimi etkileyen faktörler, </w:t>
      </w:r>
      <w:proofErr w:type="spellStart"/>
      <w:r w:rsidRPr="00DD1D23">
        <w:t>Psiko</w:t>
      </w:r>
      <w:proofErr w:type="spellEnd"/>
      <w:r w:rsidRPr="00DD1D23">
        <w:t>-motor gelişimin diğer gelişim alanlarıyla ilişkisi</w:t>
      </w:r>
    </w:p>
    <w:p w:rsidR="009F3142" w:rsidRPr="00DD1D23" w:rsidRDefault="009F3142" w:rsidP="002376A4">
      <w:pPr>
        <w:autoSpaceDE w:val="0"/>
        <w:autoSpaceDN w:val="0"/>
        <w:adjustRightInd w:val="0"/>
        <w:ind w:firstLine="708"/>
        <w:jc w:val="both"/>
      </w:pPr>
      <w:r w:rsidRPr="00DD1D23">
        <w:t xml:space="preserve">Bilişsel Gelişim: Tanımı, önemi ve kavramlar; Gizil güç, Yetenek, Algı, Kavram oluşturma, Bellek ve hatırlama gücü, Akıl yürütme ve problem çözme, Yaratıcılık, </w:t>
      </w:r>
      <w:proofErr w:type="gramStart"/>
      <w:r w:rsidRPr="00DD1D23">
        <w:t>Zeka</w:t>
      </w:r>
      <w:proofErr w:type="gramEnd"/>
      <w:r w:rsidRPr="00DD1D23">
        <w:t xml:space="preserve">. </w:t>
      </w:r>
      <w:proofErr w:type="spellStart"/>
      <w:r w:rsidRPr="00DD1D23">
        <w:t>Piaget’e</w:t>
      </w:r>
      <w:proofErr w:type="spellEnd"/>
      <w:r w:rsidRPr="00DD1D23">
        <w:t xml:space="preserve"> göre Bilişsel gelişim dönemleri, Bilişsel gelişimde bireysel farklılıklar ve önemi, Bilişsel gelişimi etkileyen etmenler, Bilişsel gelişimin diğer gelişim alanlarıyla ilişkisi. Bilişsel gelişimi ölçme araç ve gereçleri. Bilişsel gelişimi değerlendirme; Çocuğun değişik dönemlerdeki bilişsel gelişim özellikleri, Bilişsel gelişimi etkileyen faktörler, Bilişsel gelişimin diğer gelişim alanlarıyla ilişkisi</w:t>
      </w:r>
    </w:p>
    <w:p w:rsidR="009F3142" w:rsidRPr="00DD1D23" w:rsidRDefault="009F3142" w:rsidP="002376A4">
      <w:pPr>
        <w:jc w:val="both"/>
      </w:pPr>
      <w:r w:rsidRPr="00DD1D23">
        <w:tab/>
        <w:t xml:space="preserve">Dil Gelişimi: Tanımı, önemi ve kavramlar; Ses bilim, Anlam bilim, Söz dizimi, Biçim bilgisi, Edim bilim. Gelişim Dönemlerine İlişkin Dil Gelişimi Özellikler; Konuşma öncesi dönem, Konuşma dönemi. Dil gelişimde bireysel farklılıklar ve önemi. Dil gelişimi etkileyen etmenler. Dil gelişimin diğer gelişim alanlarıyla ilişkisi. Dil gelişimi ölçme araç ve gereçleri; </w:t>
      </w:r>
      <w:r w:rsidRPr="00DD1D23">
        <w:lastRenderedPageBreak/>
        <w:t>Dil gelişime uygun kontrol listeleri, Denver Gelişimsel Tarama Testi, Gazi Erken Çocukluk Değerlendirme Aracı (GEÇDA), Ankara Gelişimsel Tarama Envanteri (AGTE), Gelişimsel Kontrol Listesi. Dil gelişimi değerlendirme; Çocuğun değişik dönemlerdeki dil gelişim özellikleri, Dil gelişimi etkileyen faktörler, Dil gelişimin diğer gelişim alanlarıyla ilişkisi</w:t>
      </w:r>
    </w:p>
    <w:p w:rsidR="002E7152" w:rsidRPr="00DD1D23" w:rsidRDefault="00D32F88" w:rsidP="002376A4">
      <w:pPr>
        <w:jc w:val="both"/>
        <w:rPr>
          <w:b/>
        </w:rPr>
      </w:pPr>
      <w:bookmarkStart w:id="5" w:name="OLE_LINK8"/>
      <w:bookmarkStart w:id="6" w:name="OLE_LINK7"/>
      <w:r w:rsidRPr="00DD1D23">
        <w:rPr>
          <w:b/>
        </w:rPr>
        <w:t xml:space="preserve">ÇGE102 - Çocuk Gelişim – </w:t>
      </w:r>
      <w:r w:rsidR="002E7152" w:rsidRPr="00DD1D23">
        <w:rPr>
          <w:b/>
        </w:rPr>
        <w:t>II</w:t>
      </w:r>
    </w:p>
    <w:bookmarkEnd w:id="3"/>
    <w:bookmarkEnd w:id="4"/>
    <w:bookmarkEnd w:id="5"/>
    <w:bookmarkEnd w:id="6"/>
    <w:p w:rsidR="002E7152" w:rsidRPr="00DD1D23" w:rsidRDefault="002E7152" w:rsidP="002376A4">
      <w:pPr>
        <w:autoSpaceDE w:val="0"/>
        <w:autoSpaceDN w:val="0"/>
        <w:adjustRightInd w:val="0"/>
        <w:jc w:val="both"/>
      </w:pPr>
      <w:r w:rsidRPr="00DD1D23">
        <w:t xml:space="preserve">Sosyal Gelişim: Tanımı, önemi ve kavramlar; Benlik, Sosyalleşme-sosyalleştirme, Sosyal olgunluk, Kültür. </w:t>
      </w:r>
      <w:proofErr w:type="spellStart"/>
      <w:r w:rsidRPr="00DD1D23">
        <w:t>Erikson’a</w:t>
      </w:r>
      <w:proofErr w:type="spellEnd"/>
      <w:r w:rsidRPr="00DD1D23">
        <w:t xml:space="preserve"> göre </w:t>
      </w:r>
      <w:proofErr w:type="spellStart"/>
      <w:r w:rsidRPr="00DD1D23">
        <w:t>Psiko</w:t>
      </w:r>
      <w:proofErr w:type="spellEnd"/>
      <w:r w:rsidRPr="00DD1D23">
        <w:t>-sosyal gelişim dönemleri, Sosyal gelişimde bireysel farklılıklar ve önemi, Sosyal gelişimi etkileyen etmenler, Sosyal gelişimin diğer gelişim alanlarıyla ilişkisi</w:t>
      </w:r>
    </w:p>
    <w:p w:rsidR="002E7152" w:rsidRPr="00DD1D23" w:rsidRDefault="002E7152" w:rsidP="002376A4">
      <w:pPr>
        <w:autoSpaceDE w:val="0"/>
        <w:autoSpaceDN w:val="0"/>
        <w:adjustRightInd w:val="0"/>
        <w:jc w:val="both"/>
      </w:pPr>
      <w:r w:rsidRPr="00DD1D23">
        <w:t>Sosyal Gelişimi Takip Etmek: Sosyal gelişimi ölçme araç ve gereçleri, Sosyal gelişime uygun kontrol listeleri, Denver Gelişimsel Tarama Testi, Gazi Erken Çocukluk Değerlendirme Aracı (GEÇDA), Ankara Gelişimsel Tarama Envanteri (AGTE), Gelişimsel Kontrol Listesi. Sosyal gelişimi değerlendirme; Çocuğun değişik dönemlerdeki sosyal gelişim özellikleri, Sosyal gelişimi etkileyen faktörler, Sosyal gelişimin diğer gelişim alanlarıyla ilişkisi</w:t>
      </w:r>
      <w:r w:rsidR="00D32F88" w:rsidRPr="00DD1D23">
        <w:t>.</w:t>
      </w:r>
    </w:p>
    <w:p w:rsidR="002E7152" w:rsidRPr="00DD1D23" w:rsidRDefault="002E7152" w:rsidP="002376A4">
      <w:pPr>
        <w:autoSpaceDE w:val="0"/>
        <w:autoSpaceDN w:val="0"/>
        <w:adjustRightInd w:val="0"/>
        <w:jc w:val="both"/>
      </w:pPr>
      <w:r w:rsidRPr="00DD1D23">
        <w:t xml:space="preserve">Duygusal Gelişim: Tanımı, önemi ve kavramlar; Duygu, Heyecan, Refleks, Haz ve elem. Gelişim Dönemlerine İlişkin Duygusal Özellikler: Bebeklik dönemi, İlk çocukluk (oyun) dönemi, İkinci çocukluk (ilköğretim) dönemi, Ergenlik dönemi. Gelişim Dönemlerine İlişkin Duygusal Tepkiler: Gülme, Ağlama, Korku, Öfke, İnatçılık, Kıskançlık, Saldırganlık. Duygusal gelişimde bireysel farklılıklar ve önemi. Duygusal gelişimi etkileyen etmenler. Duygusal gelişimin diğer gelişim alanlarıyla ilişkisi. Duygusal Gelişimi Takip Etmek: Duygusal gelişimi ölçme araç ve gereçleri, Duygusal gelişime uygun kontrol </w:t>
      </w:r>
      <w:proofErr w:type="gramStart"/>
      <w:r w:rsidRPr="00DD1D23">
        <w:t>listeleri,Denver</w:t>
      </w:r>
      <w:proofErr w:type="gramEnd"/>
      <w:r w:rsidRPr="00DD1D23">
        <w:t xml:space="preserve"> Gelişimsel Tarama Testi, Gazi Erken Çocukluk Değerlendirme Aracı (GEÇDA), Ankara Gelişimsel Tarama Envanteri (AGTE), Gelişimsel Kontrol Listesi. Duygusal gelişimi değerlendirme: Çocuğun değişik dönemlerdeki duygusal gelişim özellikleri, Duygusal gelişimi etkileyen faktörler, Duygusal gelişimin diğer gelişim alanlarıyla ilişkisi</w:t>
      </w:r>
    </w:p>
    <w:p w:rsidR="002E7152" w:rsidRPr="00DD1D23" w:rsidRDefault="002E7152" w:rsidP="002376A4">
      <w:pPr>
        <w:tabs>
          <w:tab w:val="left" w:pos="764"/>
          <w:tab w:val="left" w:pos="1706"/>
          <w:tab w:val="left" w:pos="2718"/>
          <w:tab w:val="left" w:pos="3561"/>
          <w:tab w:val="left" w:pos="4475"/>
          <w:tab w:val="left" w:pos="5452"/>
          <w:tab w:val="left" w:pos="6757"/>
          <w:tab w:val="left" w:pos="7734"/>
          <w:tab w:val="left" w:pos="8550"/>
          <w:tab w:val="left" w:pos="9366"/>
          <w:tab w:val="left" w:pos="10671"/>
        </w:tabs>
        <w:jc w:val="both"/>
      </w:pPr>
      <w:r w:rsidRPr="00DD1D23">
        <w:t xml:space="preserve">Ahlak Gelişimi: Tanımı, önemi ve kavramlar: Törel davranış, Bencillik, Öykünme, Vicdan, Özgecilik. </w:t>
      </w:r>
      <w:proofErr w:type="spellStart"/>
      <w:r w:rsidRPr="00DD1D23">
        <w:t>Piaget’e</w:t>
      </w:r>
      <w:proofErr w:type="spellEnd"/>
      <w:r w:rsidRPr="00DD1D23">
        <w:t xml:space="preserve"> göre ahlak gelişimi dönemleri; Duygusal devinim dönemi, Ben merkezcil dönem, Başlangıç halinde işbirliği dönemi, Gerçek işbirliği dönemi. </w:t>
      </w:r>
      <w:proofErr w:type="spellStart"/>
      <w:r w:rsidRPr="00DD1D23">
        <w:t>Kohlberg’e</w:t>
      </w:r>
      <w:proofErr w:type="spellEnd"/>
      <w:r w:rsidRPr="00DD1D23">
        <w:t xml:space="preserve"> göre ahlak gelişimi dönemleri; Gelenek öncesi dönem, Geleneksel dönem, Gelenek sonrası dönem. Ahlak gelişimde bireysel farklılıklar ve önemi. Ahlak gelişimi etkileyen etmenler. Ahlak gelişimin diğer gelişim alanlarıyla ilişkisi. Ahlak Gelişimini Takip Etmek: Ahlak gelişimi ölçme araç ve gereçleri, Ahlak gelişime uygun kontrol listeleri, Gelişimsel Kontrol Listesi. Ahlak gelişimi değerlendirme; Çocuğun değişik dönemlerdeki ahlak gelişim özellikleri, Ahlak gelişimi etkileyen faktörler, Ahlak gelişimin diğer gelişim alanlarıyla ilişkisi</w:t>
      </w:r>
    </w:p>
    <w:p w:rsidR="002E7152" w:rsidRPr="00DD1D23" w:rsidRDefault="002E7152" w:rsidP="002376A4">
      <w:pPr>
        <w:jc w:val="both"/>
      </w:pPr>
    </w:p>
    <w:p w:rsidR="002E7152" w:rsidRPr="00DD1D23" w:rsidRDefault="002E7152" w:rsidP="002376A4">
      <w:pPr>
        <w:autoSpaceDE w:val="0"/>
        <w:autoSpaceDN w:val="0"/>
        <w:adjustRightInd w:val="0"/>
        <w:jc w:val="both"/>
      </w:pPr>
      <w:r w:rsidRPr="00DD1D23">
        <w:t xml:space="preserve">Cinsel Gelişim: Tanımı, önemi ve kavramlar; Cinsel olgunluk, Cinsel kimlik, Cinsel eğitim. Freud’a göre cinsel gelişim dönemleri; Oral dönem, Anal dönem, </w:t>
      </w:r>
      <w:proofErr w:type="spellStart"/>
      <w:r w:rsidRPr="00DD1D23">
        <w:t>Fallik</w:t>
      </w:r>
      <w:proofErr w:type="spellEnd"/>
      <w:r w:rsidRPr="00DD1D23">
        <w:t xml:space="preserve"> dönem, </w:t>
      </w:r>
      <w:proofErr w:type="spellStart"/>
      <w:r w:rsidRPr="00DD1D23">
        <w:t>Latent</w:t>
      </w:r>
      <w:proofErr w:type="spellEnd"/>
      <w:r w:rsidRPr="00DD1D23">
        <w:t xml:space="preserve"> (gizil) dönemi, </w:t>
      </w:r>
      <w:proofErr w:type="spellStart"/>
      <w:r w:rsidRPr="00DD1D23">
        <w:t>Genital</w:t>
      </w:r>
      <w:proofErr w:type="spellEnd"/>
      <w:r w:rsidRPr="00DD1D23">
        <w:t xml:space="preserve"> (</w:t>
      </w:r>
      <w:proofErr w:type="spellStart"/>
      <w:r w:rsidRPr="00DD1D23">
        <w:t>Puberte</w:t>
      </w:r>
      <w:proofErr w:type="spellEnd"/>
      <w:r w:rsidRPr="00DD1D23">
        <w:t xml:space="preserve">) dönem. </w:t>
      </w:r>
      <w:proofErr w:type="gramStart"/>
      <w:r w:rsidRPr="00DD1D23">
        <w:t xml:space="preserve">Cinsel eğitimin önemi. </w:t>
      </w:r>
      <w:proofErr w:type="gramEnd"/>
      <w:r w:rsidRPr="00DD1D23">
        <w:t>Cinsel gelişimde bireysel farklılıklar ve önemi. Cinsel gelişimi etkileyen etmenler. Cinsel gelişiminin diğer gelişim alanlarıyla ilişkisi. Cinsel Gelişimi Takip Etmek: Cinsel gelişimi ölçme araç ve gereçleri; Cinsel gelişime uygun kontrol listeleri, Gelişimsel Kontrol Listesi. Cinsel gelişimi değerlendirme: Çocuğun değişik dönemlerdeki cinsel gelişim özellikleri, Cinsel gelişimi etkileyen faktörler, Cinsel gelişimin diğer gelişim alanlarıyla ilişkisi</w:t>
      </w:r>
    </w:p>
    <w:p w:rsidR="002E7152" w:rsidRPr="00DD1D23" w:rsidRDefault="002E7152" w:rsidP="002376A4">
      <w:pPr>
        <w:jc w:val="both"/>
      </w:pPr>
    </w:p>
    <w:p w:rsidR="002E7152" w:rsidRPr="00DD1D23" w:rsidRDefault="00F53863" w:rsidP="002376A4">
      <w:pPr>
        <w:jc w:val="both"/>
        <w:rPr>
          <w:b/>
        </w:rPr>
      </w:pPr>
      <w:r w:rsidRPr="00DD1D23">
        <w:rPr>
          <w:b/>
        </w:rPr>
        <w:t>ÇGE215- Öğrenme Ve Öğretme Teknikleri</w:t>
      </w:r>
    </w:p>
    <w:p w:rsidR="002E7152" w:rsidRPr="00DD1D23" w:rsidRDefault="002E7152" w:rsidP="002376A4">
      <w:pPr>
        <w:tabs>
          <w:tab w:val="left" w:pos="109"/>
        </w:tabs>
        <w:jc w:val="both"/>
      </w:pPr>
      <w:r w:rsidRPr="00DD1D23">
        <w:t>Gelişim ve öğrenme. Gelişim: Gelişimin özellikleri, Gelişim ilkeleri, Gelişimi etkileyen faktörler, Gelişim aşamaları. Öğrenme; Öğrenmenin özellikleri, Öğrenmenin aşamaları, Öğrenme tipleri, Öğrenmeyi etkileyen faktörler. Öğrenme Kuramları: Davranışçı Yaklaşımda, Öğrenme Kuramı, Bilişsel Öğrenme Kuramı, Sosyal Öğrenme Kuramı, Oyun Yoluyla Öğrenme Kuramı.</w:t>
      </w:r>
    </w:p>
    <w:p w:rsidR="002E7152" w:rsidRPr="00DD1D23" w:rsidRDefault="00F53863" w:rsidP="002376A4">
      <w:pPr>
        <w:tabs>
          <w:tab w:val="left" w:pos="109"/>
        </w:tabs>
        <w:jc w:val="both"/>
        <w:rPr>
          <w:b/>
        </w:rPr>
      </w:pPr>
      <w:r w:rsidRPr="00DD1D23">
        <w:rPr>
          <w:b/>
        </w:rPr>
        <w:lastRenderedPageBreak/>
        <w:t>ÇGE205- Aile Eğitimi</w:t>
      </w:r>
    </w:p>
    <w:p w:rsidR="002E7152" w:rsidRPr="00DD1D23" w:rsidRDefault="002E7152" w:rsidP="002376A4">
      <w:pPr>
        <w:tabs>
          <w:tab w:val="left" w:pos="109"/>
        </w:tabs>
        <w:jc w:val="both"/>
      </w:pPr>
      <w:proofErr w:type="gramStart"/>
      <w:r w:rsidRPr="00DD1D23">
        <w:t xml:space="preserve">Aile Eğitiminin Tanımı ve Önemi. </w:t>
      </w:r>
      <w:proofErr w:type="gramEnd"/>
      <w:r w:rsidRPr="00DD1D23">
        <w:t>Aile Eğitiminin Amacı, Aile Eğitiminin Gerekliliği Aile Eğitim Çalışmalarının Etkileri: Çocuklar Üzerindeki Etkileri, Aileler Üzerindeki Etkileri, Öğretmen ve Okul Üzerindeki Etkileri. Ailelerle Çalışma. Okul Öncesi Eğitimde Aile Eğitim Çalışmaları: Ev ziyaretleri, Ailelerin sınıf içi ve dışı etkinliklere katılımı, Aile toplantıları, Konferanslar, Kitapçıklar, Haber mektupları, Ailelerle yapılan yazışmalar, Bültenler, Bülten tahtaları, Dokümantasyon panelleri, Teyp ve video kayıtları, Fotoğraflar, Dilek kutusu, Telefonla görüşme</w:t>
      </w:r>
    </w:p>
    <w:p w:rsidR="002E7152" w:rsidRPr="00DD1D23" w:rsidRDefault="00F53863" w:rsidP="002376A4">
      <w:pPr>
        <w:tabs>
          <w:tab w:val="left" w:pos="109"/>
        </w:tabs>
        <w:jc w:val="both"/>
        <w:rPr>
          <w:b/>
        </w:rPr>
      </w:pPr>
      <w:r w:rsidRPr="00DD1D23">
        <w:rPr>
          <w:b/>
        </w:rPr>
        <w:t>ÇGE109- Çocuk Ve Müzik</w:t>
      </w:r>
    </w:p>
    <w:p w:rsidR="002E7152" w:rsidRPr="00DD1D23" w:rsidRDefault="002E7152" w:rsidP="002376A4">
      <w:pPr>
        <w:jc w:val="both"/>
      </w:pPr>
      <w:r w:rsidRPr="00DD1D23">
        <w:t>Müzik Dağarcığı: Müzik Beğenisi Oluşturma ve Geliştirme, Şarkı Dağarcığı Oluşturma ve Geliştirme. Müzikleri Derleme: Belirlediği şarkıları ritim çalışmalarından ve müzik araçlarından yararlanarak uygulama, Belirlediği şarkıları dağarcığa ekleme</w:t>
      </w:r>
    </w:p>
    <w:p w:rsidR="002E7152" w:rsidRPr="00DD1D23" w:rsidRDefault="00F53863" w:rsidP="002376A4">
      <w:pPr>
        <w:jc w:val="both"/>
        <w:rPr>
          <w:b/>
          <w:bCs/>
        </w:rPr>
      </w:pPr>
      <w:bookmarkStart w:id="7" w:name="OLE_LINK47"/>
      <w:bookmarkStart w:id="8" w:name="OLE_LINK46"/>
      <w:r w:rsidRPr="00DD1D23">
        <w:rPr>
          <w:b/>
          <w:bCs/>
        </w:rPr>
        <w:t>ÇGE105- Çocuk Ve Oyun</w:t>
      </w:r>
    </w:p>
    <w:p w:rsidR="002E7152" w:rsidRPr="00DD1D23" w:rsidRDefault="002E7152" w:rsidP="002376A4">
      <w:pPr>
        <w:autoSpaceDE w:val="0"/>
        <w:autoSpaceDN w:val="0"/>
        <w:adjustRightInd w:val="0"/>
        <w:jc w:val="both"/>
      </w:pPr>
      <w:r w:rsidRPr="00DD1D23">
        <w:t>Oyun Dağarcığını Geliştirmek: Oyun dağarcığını geliştirmede yararlanılacak kaynaklar, Yöresel oyunları araştırma, Basın yayın araçlarını tarama, Kitle iletişim araçlarından yararlanma, Oyun dağarcığı oluşturma. Oyunları Derlemek: Kaynaklardan okul öncesi çocuğuna uygun olan oyunun seçimi, Oyunların kaynağını belirterek listeleme, Oyunların hangi yaş grubu için uygun olduğunu belirtme, Oyunun hangi gelişim alanları için etkili olduğunu belirtme, Oyunun kurallarını belirtme</w:t>
      </w:r>
    </w:p>
    <w:p w:rsidR="009F5B55" w:rsidRPr="00DD1D23" w:rsidRDefault="009F5B55" w:rsidP="002376A4">
      <w:pPr>
        <w:jc w:val="both"/>
        <w:rPr>
          <w:b/>
        </w:rPr>
      </w:pPr>
      <w:bookmarkStart w:id="9" w:name="OLE_LINK49"/>
      <w:bookmarkStart w:id="10" w:name="OLE_LINK48"/>
      <w:bookmarkEnd w:id="7"/>
      <w:bookmarkEnd w:id="8"/>
    </w:p>
    <w:p w:rsidR="002E7152" w:rsidRPr="00DD1D23" w:rsidRDefault="00F53863" w:rsidP="002376A4">
      <w:pPr>
        <w:jc w:val="both"/>
        <w:rPr>
          <w:b/>
        </w:rPr>
      </w:pPr>
      <w:r w:rsidRPr="00DD1D23">
        <w:rPr>
          <w:b/>
        </w:rPr>
        <w:t>ÇGE104- Materyal Tasarım Ve Araç-Gereç Geliştirme</w:t>
      </w:r>
      <w:r w:rsidRPr="00DD1D23">
        <w:rPr>
          <w:b/>
          <w:bCs/>
        </w:rPr>
        <w:t xml:space="preserve"> </w:t>
      </w:r>
    </w:p>
    <w:p w:rsidR="002E7152" w:rsidRPr="00DD1D23" w:rsidRDefault="002E7152" w:rsidP="002376A4">
      <w:pPr>
        <w:autoSpaceDE w:val="0"/>
        <w:autoSpaceDN w:val="0"/>
        <w:adjustRightInd w:val="0"/>
        <w:jc w:val="both"/>
      </w:pPr>
      <w:bookmarkStart w:id="11" w:name="OLE_LINK2"/>
      <w:bookmarkStart w:id="12" w:name="OLE_LINK1"/>
      <w:r w:rsidRPr="00DD1D23">
        <w:t xml:space="preserve">Sınıf Yönetimi İçin Araç Gereç </w:t>
      </w:r>
      <w:bookmarkEnd w:id="11"/>
      <w:bookmarkEnd w:id="12"/>
      <w:r w:rsidRPr="00DD1D23">
        <w:t xml:space="preserve">Planlama: Sınıf yönetimi için kullanılan araç gereçler; Grafikler, Tablolar, Çizelgeler. Sınıf yönetimi için kullanılan araç gereçleri planlamada dikkat edilecek noktalar. Sınıf Yönetimi İçin Araç Gereç Yapma: Sınıf yönetimi için kullanılan araç gereçleri yaparken dikkat edilecek noktalar. Sınıf yönetimi için kullanılan araç gereçleri uygularken dikkat edilecek noktalar </w:t>
      </w:r>
    </w:p>
    <w:p w:rsidR="002E7152" w:rsidRPr="00DD1D23" w:rsidRDefault="002E7152" w:rsidP="002376A4">
      <w:pPr>
        <w:autoSpaceDE w:val="0"/>
        <w:autoSpaceDN w:val="0"/>
        <w:adjustRightInd w:val="0"/>
        <w:jc w:val="both"/>
      </w:pPr>
      <w:proofErr w:type="gramStart"/>
      <w:r w:rsidRPr="00DD1D23">
        <w:t xml:space="preserve">Eğitici Oyuncak Planlama: Oyuncağın tanımı ve çocukların gelişimine olan etkileri, Eğitici oyuncakların tanımı önemi, Eğitici oyuncakların çocuğun gelişimine katkısı, Eğitici oyuncakları planlarken dikkat edilecek noktalar, Eğitici oyuncak çeşitleri, Matematik kavramı, ilişkileri kurma, gruplama, benzer şekilleri ayırt etme, parça bütün ilişkisi, sıraya dizme, zaman şekil ve renk kavramı geliştirmesine yardım eden eğitici oyuncakları planlama. </w:t>
      </w:r>
      <w:proofErr w:type="gramEnd"/>
      <w:r w:rsidRPr="00DD1D23">
        <w:t>Eğitici Oyuncak Yapma: Eğitici oyuncakları hazırlarken dikkat edilecek noktalar. Eğitici oyuncak yapma, Eğitici oyuncağın planlanması, Kullanacağı araç gereci hazırlama, Eğitici oyuncağı yapma. Eğitici oyuncakları uygularken dikkat edilecek noktalar. Eğitici oyuncağı erken çocukluk eğitim kurumlarında uygulama. Hazırlanan eğitici oyuncakları değerlendirme</w:t>
      </w:r>
    </w:p>
    <w:p w:rsidR="002E7152" w:rsidRPr="00DD1D23" w:rsidRDefault="002E7152" w:rsidP="002376A4">
      <w:pPr>
        <w:autoSpaceDE w:val="0"/>
        <w:autoSpaceDN w:val="0"/>
        <w:adjustRightInd w:val="0"/>
        <w:jc w:val="both"/>
      </w:pPr>
      <w:r w:rsidRPr="00DD1D23">
        <w:t xml:space="preserve">Kukla Yapma: Kuklanın Tanımı ve Önemi. </w:t>
      </w:r>
      <w:proofErr w:type="gramStart"/>
      <w:r w:rsidRPr="00DD1D23">
        <w:t xml:space="preserve">Kuklanın çocukların gelişimlerine olan etkisi. Kukla çeşitleri; El, parmak, yüzük, avuç, ipli, gölge, çomak (kaşık çorap manyetik kukla) kuklaları. </w:t>
      </w:r>
      <w:proofErr w:type="gramEnd"/>
      <w:r w:rsidRPr="00DD1D23">
        <w:t>Kukla oynatılacak yerin hazırlanması. Kukla planlamada dikkat edilecek noktalar. Kukla yaparken dikkat edilecek noktalar, Kuklalarda bulunması gereken temel özellikler, Kukla yapımında izlenecek aşamalar, Kuklanın planlanması, Kukla yapımında kullanılacak araç-gereç ve malzemeyi hazırlama, Kuklayı yapma. Kuklayı erken çocukluk eğitim kurumlarında uygulama. Hazırlanan kuklayı ve uygulamayı değerlendirme</w:t>
      </w:r>
      <w:bookmarkEnd w:id="9"/>
      <w:bookmarkEnd w:id="10"/>
    </w:p>
    <w:p w:rsidR="00F53863" w:rsidRPr="00DD1D23" w:rsidRDefault="00F53863" w:rsidP="002376A4">
      <w:pPr>
        <w:jc w:val="both"/>
        <w:rPr>
          <w:rStyle w:val="x1c61"/>
          <w:b/>
          <w:bCs/>
          <w:color w:val="000000"/>
        </w:rPr>
      </w:pPr>
      <w:r w:rsidRPr="00DD1D23">
        <w:rPr>
          <w:rStyle w:val="x1c61"/>
          <w:b/>
          <w:bCs/>
          <w:color w:val="000000"/>
        </w:rPr>
        <w:t>ÇGE204- Anne Çocuk Beslenmesi</w:t>
      </w:r>
      <w:bookmarkStart w:id="13" w:name="OLE_LINK98"/>
      <w:bookmarkStart w:id="14" w:name="OLE_LINK97"/>
    </w:p>
    <w:p w:rsidR="00F53863" w:rsidRPr="00DD1D23" w:rsidRDefault="00F53863" w:rsidP="002376A4">
      <w:pPr>
        <w:jc w:val="both"/>
      </w:pPr>
      <w:proofErr w:type="gramStart"/>
      <w:r w:rsidRPr="00DD1D23">
        <w:t>Beslenme ve sağlık, Yaşam için gerekli besinler ve besin ögeleri, Yaşam için gerekli besinler ve besin ögeleri, Vitaminler ve mineraller, Vitaminler ve mineraller, Besinlerin besin değerleri yönünden zenginleştirilmeleri, Yemek planları, Besinlerin hazırlanmasında sağlık ve temizlik kuralları, Hamile kadının beslenmesi, Yeni doğanın beslenme özellikleri, 0-6 yaş çocuğunun beslenme özellikleri, Çocuklarda görülen hastalıklar, Değişik yaş grupları için mönüler, Değişik yaş grupları için mönüler</w:t>
      </w:r>
      <w:proofErr w:type="gramEnd"/>
    </w:p>
    <w:p w:rsidR="002376A4" w:rsidRPr="00DD1D23" w:rsidRDefault="00F53863" w:rsidP="002376A4">
      <w:pPr>
        <w:pStyle w:val="ListeParagraf"/>
        <w:jc w:val="both"/>
        <w:rPr>
          <w:b/>
        </w:rPr>
      </w:pPr>
      <w:r w:rsidRPr="00DD1D23">
        <w:rPr>
          <w:b/>
        </w:rPr>
        <w:lastRenderedPageBreak/>
        <w:t xml:space="preserve">ÇGE201- Okul Öncesi Eğitim Kurumlarında Uygulama </w:t>
      </w:r>
      <w:r w:rsidR="002E7152" w:rsidRPr="00DD1D23">
        <w:rPr>
          <w:b/>
        </w:rPr>
        <w:t>I</w:t>
      </w:r>
      <w:bookmarkEnd w:id="13"/>
      <w:bookmarkEnd w:id="14"/>
      <w:r w:rsidR="002376A4" w:rsidRPr="00DD1D23">
        <w:rPr>
          <w:b/>
        </w:rPr>
        <w:t xml:space="preserve"> </w:t>
      </w:r>
    </w:p>
    <w:p w:rsidR="002E7152" w:rsidRPr="00DD1D23" w:rsidRDefault="007C7F2F" w:rsidP="002376A4">
      <w:pPr>
        <w:pStyle w:val="ListeParagraf"/>
        <w:jc w:val="both"/>
        <w:rPr>
          <w:b/>
        </w:rPr>
      </w:pPr>
      <w:proofErr w:type="gramStart"/>
      <w:r w:rsidRPr="00DD1D23">
        <w:t xml:space="preserve">Özel eğitim hizmetlerinin sağlandığı kurumlarda okul deneyimi kazanma; eğitim-öğretim hizmetlerine katılma; özel eğitim hazırlık çalışmalarını planlama; eğitim ortamlarında sınıf öğretmeni, rehber öğretmen ve diğerleriyle iş birliği yapma; eğitim ortamlarında sınıf yönetme; </w:t>
      </w:r>
      <w:proofErr w:type="spellStart"/>
      <w:r w:rsidRPr="00DD1D23">
        <w:t>öğretimsel</w:t>
      </w:r>
      <w:proofErr w:type="spellEnd"/>
      <w:r w:rsidRPr="00DD1D23">
        <w:t xml:space="preserve"> uyarlamalar yapma; öğretimi yürütme; yürütülen uygulamaların sınıf içi sunumlarını gerçekleştirme; karşılaşılan sorunlara ilişkin öneriler geliştirme ve uygulama.</w:t>
      </w:r>
      <w:proofErr w:type="gramEnd"/>
    </w:p>
    <w:p w:rsidR="002E7152" w:rsidRPr="00DD1D23" w:rsidRDefault="00F53863" w:rsidP="002376A4">
      <w:pPr>
        <w:pStyle w:val="ListeParagraf"/>
        <w:spacing w:before="0" w:beforeAutospacing="0" w:after="0" w:afterAutospacing="0"/>
        <w:contextualSpacing/>
        <w:jc w:val="both"/>
        <w:rPr>
          <w:rStyle w:val="x4c61"/>
          <w:bCs/>
          <w:color w:val="000000"/>
        </w:rPr>
      </w:pPr>
      <w:r w:rsidRPr="00DD1D23">
        <w:rPr>
          <w:rStyle w:val="x4c61"/>
          <w:b/>
          <w:bCs/>
          <w:color w:val="000000"/>
        </w:rPr>
        <w:t xml:space="preserve">ÇGE113- Çocukla İletişim </w:t>
      </w:r>
    </w:p>
    <w:p w:rsidR="002E7152" w:rsidRPr="00DD1D23" w:rsidRDefault="00283815" w:rsidP="002376A4">
      <w:pPr>
        <w:jc w:val="both"/>
      </w:pPr>
      <w:r w:rsidRPr="00DD1D23">
        <w:t xml:space="preserve">İletişimin tanımı, önemi, iletişim sürecinin temel öğeleri, iletişimi etkileyen faktörler, iletişimi engelleyen bireysel tutum ve davranışlar, çocukla iletişim kurmanın önemi, çocuğu dinleme, çocukla konuşma, sen dili- ben dili, çocukla sağlıklı ve sağlıksız iletişim kurmanın çocuk üzerindeki etkileri, anne- çocuk, baba- çocuk, çocuk ve kardeşler arasındaki, iletişim. </w:t>
      </w:r>
      <w:r w:rsidR="009F5B55" w:rsidRPr="00DD1D23">
        <w:t xml:space="preserve">   </w:t>
      </w:r>
    </w:p>
    <w:p w:rsidR="002E7152" w:rsidRPr="00DD1D23" w:rsidRDefault="00283815" w:rsidP="002376A4">
      <w:pPr>
        <w:pStyle w:val="ListeParagraf"/>
        <w:spacing w:before="0" w:beforeAutospacing="0" w:after="0" w:afterAutospacing="0"/>
        <w:contextualSpacing/>
        <w:jc w:val="both"/>
      </w:pPr>
      <w:r w:rsidRPr="00DD1D23">
        <w:rPr>
          <w:b/>
        </w:rPr>
        <w:t>ÇGE207- Çocuk Edebiyatı Ve Medya</w:t>
      </w:r>
    </w:p>
    <w:p w:rsidR="002E7152" w:rsidRPr="00DD1D23" w:rsidRDefault="002E7152" w:rsidP="002376A4">
      <w:pPr>
        <w:tabs>
          <w:tab w:val="left" w:pos="109"/>
          <w:tab w:val="left" w:pos="2835"/>
        </w:tabs>
        <w:jc w:val="both"/>
      </w:pPr>
      <w:r w:rsidRPr="00DD1D23">
        <w:t xml:space="preserve">Çocuk yayınlarında bulunması gereken özellikler. </w:t>
      </w:r>
      <w:proofErr w:type="gramStart"/>
      <w:r w:rsidRPr="00DD1D23">
        <w:t xml:space="preserve">Çocuk yayınlarının değerlendirilmesi, çocukların ve ailelerin çocuk yayınlarını kullanmalarına rehberlik etmek. </w:t>
      </w:r>
      <w:proofErr w:type="gramEnd"/>
      <w:r w:rsidRPr="00DD1D23">
        <w:t xml:space="preserve">Yayınları kullanırken kullanılacak yöntemler. </w:t>
      </w:r>
      <w:proofErr w:type="gramStart"/>
      <w:r w:rsidRPr="00DD1D23">
        <w:t xml:space="preserve">Etkili yöntemleri uygulamak. Çocuk edebiyatı eserleri. Çocuklara yönelik medya yayınları. Çocuk edebiyatı ve çocuklara yönelik medya yayınlarının iyi örneklerinden arşiv oluşturmak.  </w:t>
      </w:r>
      <w:proofErr w:type="gramEnd"/>
    </w:p>
    <w:p w:rsidR="002E7152" w:rsidRPr="00DD1D23" w:rsidRDefault="00283815" w:rsidP="002376A4">
      <w:pPr>
        <w:jc w:val="both"/>
        <w:rPr>
          <w:b/>
          <w:bCs/>
        </w:rPr>
      </w:pPr>
      <w:r w:rsidRPr="00DD1D23">
        <w:rPr>
          <w:b/>
          <w:bCs/>
        </w:rPr>
        <w:t>ÇGE129- Çocukta Sanat Ve Yaratıcılık</w:t>
      </w:r>
    </w:p>
    <w:p w:rsidR="002E7152" w:rsidRPr="00DD1D23" w:rsidRDefault="002E7152" w:rsidP="002376A4">
      <w:pPr>
        <w:jc w:val="both"/>
        <w:rPr>
          <w:bCs/>
        </w:rPr>
      </w:pPr>
      <w:proofErr w:type="gramStart"/>
      <w:r w:rsidRPr="00DD1D23">
        <w:rPr>
          <w:bCs/>
        </w:rPr>
        <w:t xml:space="preserve">Yaratıcılık ve sanat. </w:t>
      </w:r>
      <w:proofErr w:type="gramEnd"/>
      <w:r w:rsidRPr="00DD1D23">
        <w:rPr>
          <w:bCs/>
        </w:rPr>
        <w:t xml:space="preserve">Yaratıcılığı geliştirici etkinlikler. Resim etkinliği. Yaratıcılığı geliştirici resim etkinliğini uygulama. Müzik etkinliği. Yaratıcılığı geliştirici müzik etkinliğini uygulama. </w:t>
      </w:r>
      <w:proofErr w:type="gramStart"/>
      <w:r w:rsidRPr="00DD1D23">
        <w:rPr>
          <w:bCs/>
        </w:rPr>
        <w:t xml:space="preserve">Sanatsal ve kültürel gezi programı.  </w:t>
      </w:r>
      <w:proofErr w:type="gramEnd"/>
      <w:r w:rsidRPr="00DD1D23">
        <w:rPr>
          <w:bCs/>
        </w:rPr>
        <w:t xml:space="preserve">Sanatsal ve kültürel gezi programını uygulama. Heykel etkinliği. </w:t>
      </w:r>
    </w:p>
    <w:p w:rsidR="002E7152" w:rsidRPr="00DD1D23" w:rsidRDefault="00283815" w:rsidP="002376A4">
      <w:pPr>
        <w:jc w:val="both"/>
        <w:rPr>
          <w:b/>
        </w:rPr>
      </w:pPr>
      <w:r w:rsidRPr="00DD1D23">
        <w:rPr>
          <w:b/>
        </w:rPr>
        <w:t xml:space="preserve">ÇGE106- Çocuk Psikolojisi Ve Ruh Sağlığı </w:t>
      </w:r>
    </w:p>
    <w:p w:rsidR="002E7152" w:rsidRPr="00DD1D23" w:rsidRDefault="002E7152" w:rsidP="002376A4">
      <w:pPr>
        <w:jc w:val="both"/>
      </w:pPr>
      <w:r w:rsidRPr="00DD1D23">
        <w:t>Kişilik ve Benlik Kavramı, Güdüler ve benlik kavramı, Duyum ve algı, Savunma Mekanizmaları, Çocuklarda kişilik ve benlik gelişimi, Çocukları tanıma teknikleri, Çocukluk döneminde ruhsal sorunlar, Çocuklarda duygu ve davranım sorunları, Özel sorunları olan çocuklar, Sosyal becerilerinin geliştirilmesi, problem çözme becerilerinin geliştirilmesi.</w:t>
      </w:r>
    </w:p>
    <w:p w:rsidR="002E7152" w:rsidRPr="00DD1D23" w:rsidRDefault="00283815" w:rsidP="002376A4">
      <w:pPr>
        <w:jc w:val="both"/>
        <w:rPr>
          <w:b/>
        </w:rPr>
      </w:pPr>
      <w:r w:rsidRPr="00DD1D23">
        <w:rPr>
          <w:b/>
        </w:rPr>
        <w:t>ÇGE206- Çocukta Bilim Ve Teknoloji</w:t>
      </w:r>
    </w:p>
    <w:p w:rsidR="002E7152" w:rsidRPr="00DD1D23" w:rsidRDefault="002E7152" w:rsidP="002376A4">
      <w:pPr>
        <w:jc w:val="both"/>
      </w:pPr>
      <w:r w:rsidRPr="00DD1D23">
        <w:t>Okul öncesi dönemde bilim eğitimi, bilim etkinliğini uygulama, bilgisayarın eğitim alanında kullanılması, bilgisayar destekli eğitim uygulamaları.</w:t>
      </w:r>
    </w:p>
    <w:p w:rsidR="002E7152" w:rsidRPr="00DD1D23" w:rsidRDefault="00283815" w:rsidP="002376A4">
      <w:pPr>
        <w:pStyle w:val="ListeParagraf"/>
        <w:spacing w:before="0" w:beforeAutospacing="0" w:after="0" w:afterAutospacing="0"/>
        <w:jc w:val="both"/>
        <w:rPr>
          <w:b/>
        </w:rPr>
      </w:pPr>
      <w:r w:rsidRPr="00DD1D23">
        <w:rPr>
          <w:b/>
        </w:rPr>
        <w:t>ÇGE202- Okul Öncesi</w:t>
      </w:r>
      <w:r w:rsidR="002376A4" w:rsidRPr="00DD1D23">
        <w:rPr>
          <w:b/>
        </w:rPr>
        <w:t xml:space="preserve"> Eğitim Kurumlarında Uygulama II</w:t>
      </w:r>
      <w:r w:rsidRPr="00DD1D23">
        <w:rPr>
          <w:b/>
        </w:rPr>
        <w:t xml:space="preserve"> </w:t>
      </w:r>
    </w:p>
    <w:p w:rsidR="002376A4" w:rsidRPr="00DD1D23" w:rsidRDefault="007C7F2F" w:rsidP="002376A4">
      <w:pPr>
        <w:pStyle w:val="ListeParagraf"/>
        <w:spacing w:before="0" w:beforeAutospacing="0" w:after="0" w:afterAutospacing="0"/>
        <w:jc w:val="both"/>
      </w:pPr>
      <w:proofErr w:type="gramStart"/>
      <w:r w:rsidRPr="00DD1D23">
        <w:t xml:space="preserve">Özel eğitim hizmetlerinin sağlandığı kurumlarda okul deneyimi kazanma; eğitim-öğretim hizmetlerine katılma; özel eğitim hazırlık çalışmalarını planlama; eğitim ortamlarında sınıf öğretmeni, rehber öğretmen ve diğerleriyle iş birliği yapma; eğitim ortamlarında sınıf yönetme; </w:t>
      </w:r>
      <w:proofErr w:type="spellStart"/>
      <w:r w:rsidRPr="00DD1D23">
        <w:t>öğretimsel</w:t>
      </w:r>
      <w:proofErr w:type="spellEnd"/>
      <w:r w:rsidRPr="00DD1D23">
        <w:t xml:space="preserve"> uyarlamalar yapma; öğretimi yürütme; yürütülen uygulamaların sınıf içi sunumlarını gerçekleştirme; karşılaşılan sorunlara ilişkin öneriler geliştirme ve uygulama</w:t>
      </w:r>
      <w:proofErr w:type="gramEnd"/>
    </w:p>
    <w:p w:rsidR="002E7152" w:rsidRPr="00DD1D23" w:rsidRDefault="007C7F2F" w:rsidP="002376A4">
      <w:pPr>
        <w:pStyle w:val="ListeParagraf"/>
        <w:spacing w:before="0" w:beforeAutospacing="0" w:after="0" w:afterAutospacing="0"/>
        <w:jc w:val="both"/>
      </w:pPr>
      <w:r w:rsidRPr="00DD1D23">
        <w:t>.</w:t>
      </w:r>
      <w:r w:rsidR="00283815" w:rsidRPr="00DD1D23">
        <w:rPr>
          <w:b/>
        </w:rPr>
        <w:t>ÇGE225- Çocuk Hakları Ve Koruma</w:t>
      </w:r>
    </w:p>
    <w:p w:rsidR="002E7152" w:rsidRPr="00DD1D23" w:rsidRDefault="002E7152" w:rsidP="002376A4">
      <w:pPr>
        <w:jc w:val="both"/>
      </w:pPr>
      <w:r w:rsidRPr="00DD1D23">
        <w:rPr>
          <w:bCs/>
        </w:rPr>
        <w:t>Çocuk Hakları ve Çocuk Koruma Yasaları, Çocuk Hakları ve Eşit Fırsatlar Sunma, Çocuk İhmal ve İstismarı, Çocuk İhmal ve İstismarına Yönelik Koruyucu Önlemler, Çocuğun Hakları ve Korunması Konusunda İşbirliği Planlama, Çocuğun Hakları ve Korunması Konusunda İşbirliği Planlama, Çocuk Hakları ve Korunması Konusunda Yapılan Çalışmalar, Değerlendirme.</w:t>
      </w:r>
    </w:p>
    <w:p w:rsidR="002E7152" w:rsidRPr="00DD1D23" w:rsidRDefault="00283815" w:rsidP="002376A4">
      <w:pPr>
        <w:jc w:val="both"/>
        <w:rPr>
          <w:b/>
          <w:bCs/>
        </w:rPr>
      </w:pPr>
      <w:r w:rsidRPr="00DD1D23">
        <w:rPr>
          <w:b/>
          <w:bCs/>
        </w:rPr>
        <w:t>ÇGE212- Kişisel Gelişim ve Liderlik</w:t>
      </w:r>
    </w:p>
    <w:p w:rsidR="002E7152" w:rsidRPr="00DD1D23" w:rsidRDefault="002E7152" w:rsidP="002376A4">
      <w:pPr>
        <w:jc w:val="both"/>
      </w:pPr>
      <w:r w:rsidRPr="00DD1D23">
        <w:t>İş ortamında iletişim, Kişiler arası iletişim ilkeleri, Davranış kalıpları, Mesleki yeterlilikler,  Mesleki donanım</w:t>
      </w:r>
    </w:p>
    <w:p w:rsidR="002E7152" w:rsidRPr="00DD1D23" w:rsidRDefault="00283815" w:rsidP="002376A4">
      <w:pPr>
        <w:jc w:val="both"/>
      </w:pPr>
      <w:r w:rsidRPr="00DD1D23">
        <w:rPr>
          <w:b/>
        </w:rPr>
        <w:t>ÇGE108-</w:t>
      </w:r>
      <w:r w:rsidRPr="00DD1D23">
        <w:t xml:space="preserve"> </w:t>
      </w:r>
      <w:r w:rsidRPr="00DD1D23">
        <w:rPr>
          <w:b/>
        </w:rPr>
        <w:t xml:space="preserve">Anne Çocuk Sağlığı </w:t>
      </w:r>
    </w:p>
    <w:p w:rsidR="00984323" w:rsidRPr="00DD1D23" w:rsidRDefault="00984323" w:rsidP="002376A4">
      <w:pPr>
        <w:jc w:val="both"/>
        <w:rPr>
          <w:b/>
        </w:rPr>
      </w:pPr>
      <w:r w:rsidRPr="00DD1D23">
        <w:t xml:space="preserve">Anne-çocuk sağlığının tanımı, ülkemizde ve dünyada çocuk sağlığının durumu, hamileliğin oluşumu, anne karnında çocuk gelişimi, hamilelikte geçirilebilecek hastalık ve kazaların </w:t>
      </w:r>
      <w:r w:rsidRPr="00DD1D23">
        <w:lastRenderedPageBreak/>
        <w:t xml:space="preserve">çocuğun gelişimine etkileri, 0-6 yaş çocuklarının fiziksel gelişimi (diş, boy, kilo) ve takibi, 0-6 yaş çocuklarında görülen çocuk hastalıkları (ishal ve solunum yolu </w:t>
      </w:r>
      <w:proofErr w:type="gramStart"/>
      <w:r w:rsidRPr="00DD1D23">
        <w:t>enfeksiyonları</w:t>
      </w:r>
      <w:proofErr w:type="gramEnd"/>
      <w:r w:rsidRPr="00DD1D23">
        <w:t xml:space="preserve">, bağışıklama ve döküntülü hastalıklar, </w:t>
      </w:r>
      <w:proofErr w:type="spellStart"/>
      <w:r w:rsidRPr="00DD1D23">
        <w:t>paraziter</w:t>
      </w:r>
      <w:proofErr w:type="spellEnd"/>
      <w:r w:rsidRPr="00DD1D23">
        <w:t xml:space="preserve"> enfeksiyonlar vb.) ve korunma yöntemleri, aşılar, kadının yaşam dönemlerine göre sağlık sorunları, aile planlaması, kırık-çıkık, yanma, yaralanma, böcek sokması, zehirlenme, yabancı cisim yutma vb. durumlarda öğretmenin yapması gereken ilkyardım</w:t>
      </w:r>
      <w:r w:rsidRPr="00DD1D23">
        <w:rPr>
          <w:color w:val="333333"/>
          <w:shd w:val="clear" w:color="auto" w:fill="FFFFFF"/>
        </w:rPr>
        <w:t>.</w:t>
      </w:r>
    </w:p>
    <w:p w:rsidR="002E7152" w:rsidRPr="00DD1D23" w:rsidRDefault="002E7152" w:rsidP="002376A4">
      <w:pPr>
        <w:jc w:val="both"/>
      </w:pPr>
      <w:r w:rsidRPr="00DD1D23">
        <w:t>Sağlıklı çocuğu tanımak, Çocuğun sağlığını koruyucu sınıf içi tedbirler,  Çocuğun sağlığı konusunda ilgili personelle işbirliği, Hasta çocuğun özelliklerini tanımak, Çocuklarında sık görülen şikâyetler ve ilgili personelle işbirliği, 0-12 yaş çocuklarında görülen hastalıklar, Aşılar ve serumlar.</w:t>
      </w:r>
    </w:p>
    <w:p w:rsidR="002E7152" w:rsidRPr="00DD1D23" w:rsidRDefault="00283815" w:rsidP="002376A4">
      <w:pPr>
        <w:jc w:val="both"/>
        <w:rPr>
          <w:b/>
          <w:bCs/>
        </w:rPr>
      </w:pPr>
      <w:r w:rsidRPr="00DD1D23">
        <w:rPr>
          <w:b/>
          <w:bCs/>
        </w:rPr>
        <w:t>ÇGE107- Drama</w:t>
      </w:r>
    </w:p>
    <w:p w:rsidR="002E7152" w:rsidRPr="00DD1D23" w:rsidRDefault="002E7152" w:rsidP="002376A4">
      <w:pPr>
        <w:jc w:val="both"/>
      </w:pPr>
      <w:r w:rsidRPr="00DD1D23">
        <w:t xml:space="preserve">Okul Öncesi </w:t>
      </w:r>
      <w:r w:rsidRPr="00DD1D23">
        <w:rPr>
          <w:bCs/>
        </w:rPr>
        <w:t>eğitimde</w:t>
      </w:r>
      <w:r w:rsidRPr="00DD1D23">
        <w:t xml:space="preserve"> </w:t>
      </w:r>
      <w:r w:rsidRPr="00DD1D23">
        <w:rPr>
          <w:bCs/>
        </w:rPr>
        <w:t xml:space="preserve">Drama, </w:t>
      </w:r>
      <w:r w:rsidRPr="00DD1D23">
        <w:t xml:space="preserve">Okul Öncesi </w:t>
      </w:r>
      <w:r w:rsidRPr="00DD1D23">
        <w:rPr>
          <w:bCs/>
        </w:rPr>
        <w:t>Eğitimde</w:t>
      </w:r>
      <w:r w:rsidRPr="00DD1D23">
        <w:t xml:space="preserve"> </w:t>
      </w:r>
      <w:r w:rsidRPr="00DD1D23">
        <w:rPr>
          <w:bCs/>
        </w:rPr>
        <w:t xml:space="preserve">Drama Etkinliklerinde Eğitimcinin Rolü, </w:t>
      </w:r>
      <w:r w:rsidRPr="00DD1D23">
        <w:t xml:space="preserve">Okul Öncesi </w:t>
      </w:r>
      <w:r w:rsidRPr="00DD1D23">
        <w:rPr>
          <w:bCs/>
        </w:rPr>
        <w:t>Eğitimde</w:t>
      </w:r>
      <w:r w:rsidRPr="00DD1D23">
        <w:t xml:space="preserve"> </w:t>
      </w:r>
      <w:r w:rsidRPr="00DD1D23">
        <w:rPr>
          <w:bCs/>
        </w:rPr>
        <w:t xml:space="preserve">Drama Etkinliklerinde Eğitim Ortamı, </w:t>
      </w:r>
      <w:r w:rsidRPr="00DD1D23">
        <w:t xml:space="preserve">Okul Öncesi </w:t>
      </w:r>
      <w:r w:rsidRPr="00DD1D23">
        <w:rPr>
          <w:bCs/>
        </w:rPr>
        <w:t>Eğitimde Drama Etkinliklerinde Değerlendirme, Hareket Çalışmaları, Hareket Çalışmalarını Uygulama</w:t>
      </w:r>
    </w:p>
    <w:p w:rsidR="002E7152" w:rsidRPr="00DD1D23" w:rsidRDefault="002E7152" w:rsidP="002376A4">
      <w:pPr>
        <w:jc w:val="both"/>
      </w:pPr>
      <w:r w:rsidRPr="00DD1D23">
        <w:rPr>
          <w:bCs/>
        </w:rPr>
        <w:t>Pantomim Etkinliği, Pantomim Etkinliğini Uygulama, Rol Oynama Etkinliği, Rol Oynama Etkinliğini Uygulama, Doğaçlama Etkinliği, Hikâyelerden Oyunlar Oluşturma Etkinliğini Uygulama, Hikâyelerden Oyunlar Oluşturma Etkinliği, Doğaçlama Etkinliğini Uygulama</w:t>
      </w:r>
    </w:p>
    <w:p w:rsidR="002E7152" w:rsidRPr="00DD1D23" w:rsidRDefault="00283815" w:rsidP="002376A4">
      <w:pPr>
        <w:jc w:val="both"/>
        <w:rPr>
          <w:b/>
        </w:rPr>
      </w:pPr>
      <w:r w:rsidRPr="00DD1D23">
        <w:rPr>
          <w:b/>
        </w:rPr>
        <w:t>ÇGE232-</w:t>
      </w:r>
      <w:r w:rsidRPr="00DD1D23">
        <w:t xml:space="preserve"> </w:t>
      </w:r>
      <w:r w:rsidRPr="00DD1D23">
        <w:rPr>
          <w:b/>
        </w:rPr>
        <w:t>Çocuk Ve Çevre</w:t>
      </w:r>
    </w:p>
    <w:p w:rsidR="002E7152" w:rsidRPr="00DD1D23" w:rsidRDefault="002E7152" w:rsidP="002376A4">
      <w:pPr>
        <w:jc w:val="both"/>
      </w:pPr>
      <w:r w:rsidRPr="00DD1D23">
        <w:rPr>
          <w:bCs/>
        </w:rPr>
        <w:t>Çevre Eğitimi, Çevre Eğitim Etkinliklerini Uygulama, Çevre Bilincini Oluşturma</w:t>
      </w:r>
    </w:p>
    <w:p w:rsidR="002E7152" w:rsidRPr="00DD1D23" w:rsidRDefault="002E7152" w:rsidP="002376A4">
      <w:pPr>
        <w:jc w:val="both"/>
        <w:rPr>
          <w:bCs/>
        </w:rPr>
      </w:pPr>
      <w:r w:rsidRPr="00DD1D23">
        <w:rPr>
          <w:bCs/>
        </w:rPr>
        <w:t>Çevreyi Koruma Bilincine Uygun Sınıf İçi Önlemleri, Çevre Sorunları</w:t>
      </w:r>
    </w:p>
    <w:p w:rsidR="002E7152" w:rsidRPr="00DD1D23" w:rsidRDefault="00283815" w:rsidP="002376A4">
      <w:pPr>
        <w:jc w:val="both"/>
        <w:rPr>
          <w:b/>
          <w:bCs/>
        </w:rPr>
      </w:pPr>
      <w:r w:rsidRPr="00DD1D23">
        <w:rPr>
          <w:b/>
          <w:bCs/>
        </w:rPr>
        <w:t>ÇGE 217- Meslek Etiği</w:t>
      </w:r>
    </w:p>
    <w:p w:rsidR="002E7152" w:rsidRPr="00DD1D23" w:rsidRDefault="002E7152" w:rsidP="002376A4">
      <w:pPr>
        <w:jc w:val="both"/>
        <w:rPr>
          <w:color w:val="000000"/>
        </w:rPr>
      </w:pPr>
      <w:r w:rsidRPr="00DD1D23">
        <w:t xml:space="preserve">Etik ve ahlak kavramlarını incelemek, Etik sistemlerini incelemek, Ahlakın oluşumunda rol oynayan faktörleri incelemek, Meslek etiğini incelemek, Sosyal sorumluluk kavramını incelemek, </w:t>
      </w:r>
      <w:r w:rsidRPr="00DD1D23">
        <w:rPr>
          <w:color w:val="000000"/>
        </w:rPr>
        <w:t>Mesleki yozlaşma ve meslek hayatında etik dışı davranışların sonuçlarını incelemek</w:t>
      </w:r>
    </w:p>
    <w:p w:rsidR="002E7152" w:rsidRPr="00DD1D23" w:rsidRDefault="00283815" w:rsidP="002376A4">
      <w:pPr>
        <w:jc w:val="both"/>
        <w:rPr>
          <w:b/>
        </w:rPr>
      </w:pPr>
      <w:r w:rsidRPr="00DD1D23">
        <w:rPr>
          <w:b/>
        </w:rPr>
        <w:t xml:space="preserve">ÇGE127- </w:t>
      </w:r>
      <w:r w:rsidR="001E1968" w:rsidRPr="00DD1D23">
        <w:rPr>
          <w:b/>
        </w:rPr>
        <w:t>Özel Eğitim 1</w:t>
      </w:r>
    </w:p>
    <w:p w:rsidR="001E1968" w:rsidRPr="00DD1D23" w:rsidRDefault="00616F26" w:rsidP="002376A4">
      <w:pPr>
        <w:jc w:val="both"/>
      </w:pPr>
      <w:r w:rsidRPr="00DD1D23">
        <w:t>Özel Eğitim İle İlgili Temel Kavramlar, Özel Eğitimin Ama</w:t>
      </w:r>
      <w:r w:rsidRPr="00DD1D23">
        <w:t>cı Ve Önemi.</w:t>
      </w:r>
      <w:r w:rsidR="00883107" w:rsidRPr="00DD1D23">
        <w:t xml:space="preserve"> </w:t>
      </w:r>
      <w:r w:rsidRPr="00DD1D23">
        <w:t>Özel Eğitimin İlkeleri, Özel Eğit</w:t>
      </w:r>
      <w:r w:rsidRPr="00DD1D23">
        <w:t>im Kurumlarının Özellikleri.</w:t>
      </w:r>
      <w:r w:rsidR="00883107" w:rsidRPr="00DD1D23">
        <w:t xml:space="preserve"> </w:t>
      </w:r>
      <w:r w:rsidRPr="00DD1D23">
        <w:t>Özel Eğit</w:t>
      </w:r>
      <w:r w:rsidR="00883107" w:rsidRPr="00DD1D23">
        <w:t xml:space="preserve">imin Önemi ve BEP hazırlama. Engele Neden Olan Etmenler. </w:t>
      </w:r>
      <w:r w:rsidRPr="00DD1D23">
        <w:t>Engeli önleme ve erken t</w:t>
      </w:r>
      <w:r w:rsidR="00883107" w:rsidRPr="00DD1D23">
        <w:t xml:space="preserve">anı, erken çocukluk eğitimi. </w:t>
      </w:r>
      <w:r w:rsidRPr="00DD1D23">
        <w:t xml:space="preserve">Özel Eğitim Alanını Sınıflandırma ve Özel Eğitim ile </w:t>
      </w:r>
      <w:r w:rsidR="00883107" w:rsidRPr="00DD1D23">
        <w:t xml:space="preserve">İlgili Yapılması Gerekenler. </w:t>
      </w:r>
      <w:r w:rsidRPr="00DD1D23">
        <w:t>Türkiye ‘de Ve Dünyada Özel Eğitim Ç</w:t>
      </w:r>
      <w:r w:rsidR="00883107" w:rsidRPr="00DD1D23">
        <w:t xml:space="preserve">alışmaları Ve Güncel Konumu. </w:t>
      </w:r>
      <w:r w:rsidR="001E1968" w:rsidRPr="00DD1D23">
        <w:t xml:space="preserve">Görme Engellileri Tanıma Ve </w:t>
      </w:r>
      <w:r w:rsidRPr="00DD1D23">
        <w:t>Sınıflandırma, G</w:t>
      </w:r>
      <w:r w:rsidR="001E1968" w:rsidRPr="00DD1D23">
        <w:t xml:space="preserve">örme Engelliliğin Nedenleri. </w:t>
      </w:r>
      <w:r w:rsidRPr="00DD1D23">
        <w:t>Görme Engelini Önleme Ve Erken Tanı, Gö</w:t>
      </w:r>
      <w:r w:rsidR="001E1968" w:rsidRPr="00DD1D23">
        <w:t xml:space="preserve">rme Engellilerin Eğitimleri. </w:t>
      </w:r>
      <w:r w:rsidRPr="00DD1D23">
        <w:t>İşitme Engellileri Tanılama Ve Sınıf</w:t>
      </w:r>
      <w:r w:rsidR="001E1968" w:rsidRPr="00DD1D23">
        <w:t xml:space="preserve">landırma, İşitme Engelliliğinin Nedenleri. </w:t>
      </w:r>
      <w:r w:rsidRPr="00DD1D23">
        <w:t>İşitme Engelini Önleme Ve Erken Tanı İşi</w:t>
      </w:r>
      <w:r w:rsidR="001E1968" w:rsidRPr="00DD1D23">
        <w:t xml:space="preserve">tme Engellilerin Eğitimleri. </w:t>
      </w:r>
      <w:r w:rsidRPr="00DD1D23">
        <w:t>Dil ve konuşma güçlüğünü tanılama ve sınıflama, dil v</w:t>
      </w:r>
      <w:r w:rsidR="001E1968" w:rsidRPr="00DD1D23">
        <w:t xml:space="preserve">e konuşma güçlüğü nedenleri. </w:t>
      </w:r>
      <w:r w:rsidRPr="00DD1D23">
        <w:t xml:space="preserve">Dil ve konuşma güçlüğünü önleme ve erken tanı Dil ve konuşma güçlüğü olan çocukların eğitimleri </w:t>
      </w:r>
    </w:p>
    <w:p w:rsidR="001E1968" w:rsidRPr="00DD1D23" w:rsidRDefault="00283815" w:rsidP="002376A4">
      <w:pPr>
        <w:jc w:val="both"/>
        <w:rPr>
          <w:b/>
        </w:rPr>
      </w:pPr>
      <w:r w:rsidRPr="00DD1D23">
        <w:rPr>
          <w:b/>
        </w:rPr>
        <w:t xml:space="preserve">ÇGE120- </w:t>
      </w:r>
      <w:r w:rsidR="00A5554F" w:rsidRPr="00DD1D23">
        <w:rPr>
          <w:b/>
        </w:rPr>
        <w:t>Özel Eğitim II</w:t>
      </w:r>
    </w:p>
    <w:p w:rsidR="00184EAA" w:rsidRPr="00DD1D23" w:rsidRDefault="001E1968" w:rsidP="002376A4">
      <w:pPr>
        <w:jc w:val="both"/>
      </w:pPr>
      <w:r w:rsidRPr="00DD1D23">
        <w:t xml:space="preserve">Öğrenme güçlüğünü tanılama ve sınıflandırma </w:t>
      </w:r>
      <w:r w:rsidRPr="00DD1D23">
        <w:t xml:space="preserve">öğrenme güçlüğünün nedenleri. </w:t>
      </w:r>
      <w:r w:rsidRPr="00DD1D23">
        <w:t>Öğrenme Gü</w:t>
      </w:r>
      <w:r w:rsidRPr="00DD1D23">
        <w:t xml:space="preserve">çlüğünü önleme ve erken tanı. </w:t>
      </w:r>
      <w:r w:rsidRPr="00DD1D23">
        <w:t>Bedensel engellileri tanılama ve sınıflandırma b</w:t>
      </w:r>
      <w:r w:rsidR="00A5554F" w:rsidRPr="00DD1D23">
        <w:t xml:space="preserve">edensel engellilik nedenleri. </w:t>
      </w:r>
      <w:r w:rsidRPr="00DD1D23">
        <w:t>Bedensel engeli önleme ve erken tanı bedensel engellileri</w:t>
      </w:r>
      <w:r w:rsidR="00A5554F" w:rsidRPr="00DD1D23">
        <w:t xml:space="preserve">n eğitimleri. </w:t>
      </w:r>
      <w:r w:rsidRPr="00DD1D23">
        <w:t>Yaygın gelişim bozukluğu olan çocukları tanılama ve sınıflandırma yaygın</w:t>
      </w:r>
      <w:r w:rsidR="00A5554F" w:rsidRPr="00DD1D23">
        <w:t xml:space="preserve"> gelişim bozukluğu nedenleri. </w:t>
      </w:r>
      <w:r w:rsidRPr="00DD1D23">
        <w:t>Yaygın gelişim bozu</w:t>
      </w:r>
      <w:r w:rsidR="00A5554F" w:rsidRPr="00DD1D23">
        <w:t xml:space="preserve">kluğunu önleme ve erken tanı. </w:t>
      </w:r>
      <w:r w:rsidRPr="00DD1D23">
        <w:t>Yaygın gelişim bozukluğ</w:t>
      </w:r>
      <w:r w:rsidR="00A5554F" w:rsidRPr="00DD1D23">
        <w:t xml:space="preserve">u olan çocukların eğitimleri. </w:t>
      </w:r>
      <w:r w:rsidRPr="00DD1D23">
        <w:t>Zihinsel engellileri tanılama ve sınıflandırma z</w:t>
      </w:r>
      <w:r w:rsidR="00A5554F" w:rsidRPr="00DD1D23">
        <w:t xml:space="preserve">ihinsel engellilik nedenleri. </w:t>
      </w:r>
      <w:r w:rsidRPr="00DD1D23">
        <w:t>Zihinsel</w:t>
      </w:r>
      <w:r w:rsidR="00A5554F" w:rsidRPr="00DD1D23">
        <w:t xml:space="preserve"> engeli önleme ve erken tanı. </w:t>
      </w:r>
      <w:proofErr w:type="gramStart"/>
      <w:r w:rsidRPr="00DD1D23">
        <w:t>Zihi</w:t>
      </w:r>
      <w:r w:rsidR="00A5554F" w:rsidRPr="00DD1D23">
        <w:t xml:space="preserve">nsel engellilerin eğitimleri. </w:t>
      </w:r>
      <w:proofErr w:type="gramEnd"/>
      <w:r w:rsidRPr="00DD1D23">
        <w:t xml:space="preserve">Üstün </w:t>
      </w:r>
      <w:proofErr w:type="gramStart"/>
      <w:r w:rsidRPr="00DD1D23">
        <w:t>zekalı</w:t>
      </w:r>
      <w:proofErr w:type="gramEnd"/>
      <w:r w:rsidRPr="00DD1D23">
        <w:t xml:space="preserve"> ve Üstün yetenekli çocukla</w:t>
      </w:r>
      <w:r w:rsidR="00A5554F" w:rsidRPr="00DD1D23">
        <w:t xml:space="preserve">rı tanılama ve sınıflandırma. </w:t>
      </w:r>
      <w:r w:rsidRPr="00DD1D23">
        <w:t xml:space="preserve">Üstün </w:t>
      </w:r>
      <w:proofErr w:type="gramStart"/>
      <w:r w:rsidRPr="00DD1D23">
        <w:t>zekalı</w:t>
      </w:r>
      <w:proofErr w:type="gramEnd"/>
      <w:r w:rsidRPr="00DD1D23">
        <w:t xml:space="preserve"> ve üstün yetenekli çocuklar</w:t>
      </w:r>
      <w:r w:rsidR="00A5554F" w:rsidRPr="00DD1D23">
        <w:t>da erken tanı.</w:t>
      </w:r>
      <w:r w:rsidR="00184EAA" w:rsidRPr="00DD1D23">
        <w:t xml:space="preserve"> </w:t>
      </w:r>
      <w:r w:rsidRPr="00DD1D23">
        <w:t xml:space="preserve">Üstün </w:t>
      </w:r>
      <w:proofErr w:type="gramStart"/>
      <w:r w:rsidRPr="00DD1D23">
        <w:t>zekalı</w:t>
      </w:r>
      <w:proofErr w:type="gramEnd"/>
      <w:r w:rsidRPr="00DD1D23">
        <w:t xml:space="preserve"> ve yetenekli çocukların eğitimleri</w:t>
      </w:r>
      <w:r w:rsidRPr="00DD1D23">
        <w:tab/>
      </w:r>
    </w:p>
    <w:p w:rsidR="00184EAA" w:rsidRPr="00DD1D23" w:rsidRDefault="00184EAA" w:rsidP="002376A4">
      <w:pPr>
        <w:jc w:val="both"/>
      </w:pPr>
    </w:p>
    <w:p w:rsidR="002376A4" w:rsidRPr="00DD1D23" w:rsidRDefault="002376A4" w:rsidP="002376A4">
      <w:pPr>
        <w:jc w:val="both"/>
      </w:pPr>
    </w:p>
    <w:p w:rsidR="002376A4" w:rsidRPr="00DD1D23" w:rsidRDefault="002376A4" w:rsidP="002376A4">
      <w:pPr>
        <w:jc w:val="both"/>
      </w:pPr>
    </w:p>
    <w:p w:rsidR="002376A4" w:rsidRPr="00DD1D23" w:rsidRDefault="002376A4" w:rsidP="002376A4">
      <w:pPr>
        <w:jc w:val="both"/>
      </w:pPr>
    </w:p>
    <w:p w:rsidR="00184EAA" w:rsidRPr="00DD1D23" w:rsidRDefault="00283815" w:rsidP="002376A4">
      <w:pPr>
        <w:jc w:val="both"/>
        <w:rPr>
          <w:b/>
        </w:rPr>
      </w:pPr>
      <w:r w:rsidRPr="00DD1D23">
        <w:rPr>
          <w:b/>
        </w:rPr>
        <w:lastRenderedPageBreak/>
        <w:t xml:space="preserve">ÇGE203- </w:t>
      </w:r>
      <w:r w:rsidR="00184EAA" w:rsidRPr="00DD1D23">
        <w:rPr>
          <w:b/>
        </w:rPr>
        <w:t>Çocuklarda Dil Gelişimi ve İletişim Bozuklukları</w:t>
      </w:r>
      <w:r w:rsidR="001E1968" w:rsidRPr="00DD1D23">
        <w:rPr>
          <w:b/>
        </w:rPr>
        <w:tab/>
      </w:r>
    </w:p>
    <w:p w:rsidR="00F32343" w:rsidRPr="00DD1D23" w:rsidRDefault="00184EAA" w:rsidP="002376A4">
      <w:pPr>
        <w:jc w:val="both"/>
      </w:pPr>
      <w:r w:rsidRPr="00DD1D23">
        <w:t>Bu ders kapsamında çocuklarda dil gelişimi aşamalarına ait temel bilgileri kazanma, dil kazanımına ilişkin görüşleri kavrama, dil ve iletişim bozuklukları ve eğitimleri hakkındaki bilgileri kavrama konularına yer verilmiştir.</w:t>
      </w:r>
      <w:r w:rsidR="00616F26" w:rsidRPr="00DD1D23">
        <w:tab/>
      </w:r>
      <w:r w:rsidR="00616F26" w:rsidRPr="00DD1D23">
        <w:tab/>
      </w:r>
    </w:p>
    <w:p w:rsidR="00184EAA" w:rsidRPr="00DD1D23" w:rsidRDefault="00184EAA" w:rsidP="002376A4">
      <w:pPr>
        <w:jc w:val="both"/>
        <w:rPr>
          <w:b/>
        </w:rPr>
      </w:pPr>
    </w:p>
    <w:p w:rsidR="00184EAA" w:rsidRPr="00DD1D23" w:rsidRDefault="00283815" w:rsidP="002376A4">
      <w:pPr>
        <w:jc w:val="both"/>
        <w:rPr>
          <w:b/>
        </w:rPr>
      </w:pPr>
      <w:r w:rsidRPr="00DD1D23">
        <w:rPr>
          <w:b/>
        </w:rPr>
        <w:t xml:space="preserve">ÇGE 219- </w:t>
      </w:r>
      <w:r w:rsidR="00184EAA" w:rsidRPr="00DD1D23">
        <w:rPr>
          <w:b/>
        </w:rPr>
        <w:t>Sınıf Yönetimi</w:t>
      </w:r>
    </w:p>
    <w:p w:rsidR="00184EAA" w:rsidRPr="00DD1D23" w:rsidRDefault="00184EAA" w:rsidP="002376A4">
      <w:pPr>
        <w:jc w:val="both"/>
        <w:rPr>
          <w:b/>
        </w:rPr>
      </w:pPr>
      <w:r w:rsidRPr="00DD1D23">
        <w:t>Sınıf yönetimiyle ilgili temel kavramlar; sınıfın fiziksel, sosyal ve psikolojik boyutl</w:t>
      </w:r>
      <w:r w:rsidRPr="00DD1D23">
        <w:t xml:space="preserve">arı; sınıf kuralları ve sınıfta </w:t>
      </w:r>
      <w:r w:rsidRPr="00DD1D23">
        <w:t>disiplin; sınıf disiplini ve yönetimiyle ilgili modeller; sınıfta öğrenci davranışlarının</w:t>
      </w:r>
      <w:r w:rsidRPr="00DD1D23">
        <w:t xml:space="preserve"> yönetimi, sınıfta iletişim ve </w:t>
      </w:r>
      <w:r w:rsidRPr="00DD1D23">
        <w:t xml:space="preserve">etkileşim süreci; sınıfta öğrenci </w:t>
      </w:r>
      <w:proofErr w:type="gramStart"/>
      <w:r w:rsidRPr="00DD1D23">
        <w:t>motivasyonu</w:t>
      </w:r>
      <w:proofErr w:type="gramEnd"/>
      <w:r w:rsidRPr="00DD1D23">
        <w:t xml:space="preserve">; sınıfta zaman yönetimi; sınıfta bir </w:t>
      </w:r>
      <w:r w:rsidRPr="00DD1D23">
        <w:t xml:space="preserve">öğretim lideri olarak öğretmen; </w:t>
      </w:r>
      <w:r w:rsidRPr="00DD1D23">
        <w:t>öğretmen-veli görüşmelerinin yönetimi; olumlu sınıf ve öğrenme ikliminin oluştu</w:t>
      </w:r>
      <w:r w:rsidRPr="00DD1D23">
        <w:t xml:space="preserve">rulması; okul kademelerine göre </w:t>
      </w:r>
      <w:r w:rsidRPr="00DD1D23">
        <w:t>sınıf yönetimiyle ilgili örnek olaylar.</w:t>
      </w:r>
      <w:r w:rsidRPr="00DD1D23">
        <w:cr/>
      </w:r>
    </w:p>
    <w:p w:rsidR="00184EAA" w:rsidRPr="00DD1D23" w:rsidRDefault="00283815" w:rsidP="002376A4">
      <w:pPr>
        <w:jc w:val="both"/>
        <w:rPr>
          <w:b/>
        </w:rPr>
      </w:pPr>
      <w:r w:rsidRPr="00DD1D23">
        <w:rPr>
          <w:b/>
        </w:rPr>
        <w:t xml:space="preserve">ÇGE 122- </w:t>
      </w:r>
      <w:r w:rsidR="00184EAA" w:rsidRPr="00DD1D23">
        <w:rPr>
          <w:b/>
        </w:rPr>
        <w:t>Çocukta Fen ve Matematik Eğitimi</w:t>
      </w:r>
    </w:p>
    <w:p w:rsidR="004D6352" w:rsidRPr="00DD1D23" w:rsidRDefault="004D6352" w:rsidP="002376A4">
      <w:pPr>
        <w:jc w:val="both"/>
      </w:pPr>
      <w:r w:rsidRPr="00DD1D23">
        <w:t>Fen ve doğanın önemi, okul öncesi dönemde temel fen kavramlarını ve bilimsel düşünme becerilerini öğretme teknikleri, bu tekniklere göre etkinlik ve materyal hazırlama, uygulama, okul öncesi eğitim programlarında fen eğitimi.</w:t>
      </w:r>
    </w:p>
    <w:p w:rsidR="00184EAA" w:rsidRPr="00DD1D23" w:rsidRDefault="00184EAA" w:rsidP="002376A4">
      <w:pPr>
        <w:jc w:val="both"/>
      </w:pPr>
    </w:p>
    <w:p w:rsidR="004D6352" w:rsidRPr="00DD1D23" w:rsidRDefault="00283815" w:rsidP="002376A4">
      <w:pPr>
        <w:jc w:val="both"/>
        <w:rPr>
          <w:b/>
        </w:rPr>
      </w:pPr>
      <w:r w:rsidRPr="00DD1D23">
        <w:rPr>
          <w:b/>
        </w:rPr>
        <w:t xml:space="preserve">ÇGE 112- </w:t>
      </w:r>
      <w:r w:rsidR="004D6352" w:rsidRPr="00DD1D23">
        <w:rPr>
          <w:b/>
        </w:rPr>
        <w:t>İş Sağlığı ve Güvenliği</w:t>
      </w:r>
    </w:p>
    <w:p w:rsidR="004D6352" w:rsidRPr="00DD1D23" w:rsidRDefault="004D6352" w:rsidP="002376A4">
      <w:pPr>
        <w:jc w:val="both"/>
      </w:pPr>
      <w:r w:rsidRPr="00DD1D23">
        <w:t>İş Sağlığı ve Güvenliğinin Tarihsel Gelişimi, İş Sağlığı ve Güvenliğinin Amacı ve Önemi, İş Sağlığı ve Güvenliği Alanında Kavramlar, Türkiye’de İş Sağlığı ve Güvenliğinin Genel Görünümü, İş Kazaları, Meslek Hastalıkları, İş Kazaları ve Meslek Hastalıklarına Karşı Alınacak Önlemler, İş Kazaları ve Meslek Hastalıklarından doğan maliyetler.</w:t>
      </w:r>
    </w:p>
    <w:p w:rsidR="00E41A59" w:rsidRPr="00DD1D23" w:rsidRDefault="00E41A59" w:rsidP="002376A4">
      <w:pPr>
        <w:jc w:val="both"/>
        <w:rPr>
          <w:b/>
        </w:rPr>
      </w:pPr>
    </w:p>
    <w:p w:rsidR="00E41A59" w:rsidRPr="00DD1D23" w:rsidRDefault="00283815" w:rsidP="002376A4">
      <w:pPr>
        <w:jc w:val="both"/>
        <w:rPr>
          <w:b/>
        </w:rPr>
      </w:pPr>
      <w:r w:rsidRPr="00DD1D23">
        <w:rPr>
          <w:b/>
        </w:rPr>
        <w:t xml:space="preserve">ÇGE 116- </w:t>
      </w:r>
      <w:r w:rsidR="00E41A59" w:rsidRPr="00DD1D23">
        <w:rPr>
          <w:b/>
        </w:rPr>
        <w:t>Çocukluk Döneminde Beden Eğitimi Jimnastik</w:t>
      </w:r>
    </w:p>
    <w:p w:rsidR="00E41A59" w:rsidRPr="00DD1D23" w:rsidRDefault="00E41A59" w:rsidP="002376A4">
      <w:pPr>
        <w:jc w:val="both"/>
      </w:pPr>
      <w:r w:rsidRPr="00DD1D23">
        <w:t>Çocukta motor gelişimi ve özellikleri; hareket becerilerinin ve fiziksel yeteneklerin gelişimi; oyun ve hareket arasındaki ilişki; yaşlara göre hareket gelişimi, hareket gelişimine yönelik eğitim ortamlarının planlanması; okul öncesi eğitim programına uygun hareket etkinlikleri planlama, uygulama ve değerlendirme.</w:t>
      </w:r>
    </w:p>
    <w:p w:rsidR="00E41A59" w:rsidRPr="00DD1D23" w:rsidRDefault="00E41A59" w:rsidP="002376A4">
      <w:pPr>
        <w:jc w:val="both"/>
      </w:pPr>
    </w:p>
    <w:p w:rsidR="00E41A59" w:rsidRPr="00DD1D23" w:rsidRDefault="00283815" w:rsidP="002376A4">
      <w:pPr>
        <w:jc w:val="both"/>
        <w:rPr>
          <w:b/>
        </w:rPr>
      </w:pPr>
      <w:r w:rsidRPr="00DD1D23">
        <w:rPr>
          <w:b/>
        </w:rPr>
        <w:t xml:space="preserve">ÇGE208- </w:t>
      </w:r>
      <w:r w:rsidR="00214FBC" w:rsidRPr="00DD1D23">
        <w:rPr>
          <w:b/>
        </w:rPr>
        <w:t>Erken Çocuklukta Yeni Yaklaşımlar</w:t>
      </w:r>
    </w:p>
    <w:p w:rsidR="00214FBC" w:rsidRPr="00DD1D23" w:rsidRDefault="00214FBC" w:rsidP="002376A4">
      <w:pPr>
        <w:jc w:val="both"/>
      </w:pPr>
      <w:r w:rsidRPr="00DD1D23">
        <w:t xml:space="preserve">Eğitimle ilgili önemli düşünürlerden; Aristoteles, Montaigne, </w:t>
      </w:r>
      <w:proofErr w:type="spellStart"/>
      <w:r w:rsidRPr="00DD1D23">
        <w:t>Ratke</w:t>
      </w:r>
      <w:proofErr w:type="spellEnd"/>
      <w:r w:rsidRPr="00DD1D23">
        <w:t xml:space="preserve">, </w:t>
      </w:r>
      <w:proofErr w:type="spellStart"/>
      <w:r w:rsidRPr="00DD1D23">
        <w:t>Comenius</w:t>
      </w:r>
      <w:proofErr w:type="spellEnd"/>
      <w:r w:rsidRPr="00DD1D23">
        <w:t xml:space="preserve">, Locke, </w:t>
      </w:r>
      <w:proofErr w:type="spellStart"/>
      <w:r w:rsidRPr="00DD1D23">
        <w:t>Fenelon</w:t>
      </w:r>
      <w:proofErr w:type="spellEnd"/>
      <w:r w:rsidRPr="00DD1D23">
        <w:t xml:space="preserve">, Rousseau, </w:t>
      </w:r>
      <w:proofErr w:type="spellStart"/>
      <w:r w:rsidRPr="00DD1D23">
        <w:t>Pestalozzi</w:t>
      </w:r>
      <w:proofErr w:type="spellEnd"/>
      <w:r w:rsidRPr="00DD1D23">
        <w:t xml:space="preserve">, </w:t>
      </w:r>
      <w:proofErr w:type="spellStart"/>
      <w:r w:rsidRPr="00DD1D23">
        <w:t>Salzman</w:t>
      </w:r>
      <w:proofErr w:type="spellEnd"/>
      <w:r w:rsidRPr="00DD1D23">
        <w:t xml:space="preserve">, </w:t>
      </w:r>
      <w:proofErr w:type="spellStart"/>
      <w:r w:rsidRPr="00DD1D23">
        <w:t>Herbart</w:t>
      </w:r>
      <w:proofErr w:type="spellEnd"/>
      <w:r w:rsidRPr="00DD1D23">
        <w:t xml:space="preserve">, </w:t>
      </w:r>
      <w:proofErr w:type="spellStart"/>
      <w:proofErr w:type="gramStart"/>
      <w:r w:rsidRPr="00DD1D23">
        <w:t>Fröbel</w:t>
      </w:r>
      <w:proofErr w:type="spellEnd"/>
      <w:r w:rsidRPr="00DD1D23">
        <w:t>,</w:t>
      </w:r>
      <w:proofErr w:type="gramEnd"/>
      <w:r w:rsidRPr="00DD1D23">
        <w:t xml:space="preserve"> ve </w:t>
      </w:r>
      <w:proofErr w:type="spellStart"/>
      <w:r w:rsidRPr="00DD1D23">
        <w:t>Deweynin</w:t>
      </w:r>
      <w:proofErr w:type="spellEnd"/>
      <w:r w:rsidRPr="00DD1D23">
        <w:t xml:space="preserve"> hayatı ve görüşlerinin anlatılması, </w:t>
      </w:r>
      <w:proofErr w:type="spellStart"/>
      <w:r w:rsidRPr="00DD1D23">
        <w:t>Montessorinin</w:t>
      </w:r>
      <w:proofErr w:type="spellEnd"/>
      <w:r w:rsidRPr="00DD1D23">
        <w:t xml:space="preserve"> hayatı ve görüşleri ile </w:t>
      </w:r>
      <w:proofErr w:type="spellStart"/>
      <w:r w:rsidRPr="00DD1D23">
        <w:t>Montessori</w:t>
      </w:r>
      <w:proofErr w:type="spellEnd"/>
      <w:r w:rsidRPr="00DD1D23">
        <w:t xml:space="preserve"> okullarının özelliklerinin anlatılması, </w:t>
      </w:r>
      <w:proofErr w:type="spellStart"/>
      <w:r w:rsidRPr="00DD1D23">
        <w:t>Vygotsky</w:t>
      </w:r>
      <w:proofErr w:type="spellEnd"/>
      <w:r w:rsidRPr="00DD1D23">
        <w:t xml:space="preserve"> ve </w:t>
      </w:r>
      <w:proofErr w:type="spellStart"/>
      <w:r w:rsidRPr="00DD1D23">
        <w:t>Piagetnin</w:t>
      </w:r>
      <w:proofErr w:type="spellEnd"/>
      <w:r w:rsidRPr="00DD1D23">
        <w:t xml:space="preserve"> hayatı ve görüşlerinin anlatılması, Okul öncesi eğitimde </w:t>
      </w:r>
      <w:proofErr w:type="spellStart"/>
      <w:r w:rsidRPr="00DD1D23">
        <w:t>Reggio</w:t>
      </w:r>
      <w:proofErr w:type="spellEnd"/>
      <w:r w:rsidRPr="00DD1D23">
        <w:t xml:space="preserve"> </w:t>
      </w:r>
      <w:proofErr w:type="spellStart"/>
      <w:r w:rsidRPr="00DD1D23">
        <w:t>Emilia</w:t>
      </w:r>
      <w:proofErr w:type="spellEnd"/>
      <w:r w:rsidRPr="00DD1D23">
        <w:t xml:space="preserve"> yaklaşımının anlatılması, Okul öncesi eğitimde Bank Street programının anlatılması, Okul öncesi eğitimde </w:t>
      </w:r>
      <w:proofErr w:type="spellStart"/>
      <w:r w:rsidRPr="00DD1D23">
        <w:t>Waldorf</w:t>
      </w:r>
      <w:proofErr w:type="spellEnd"/>
      <w:r w:rsidRPr="00DD1D23">
        <w:t xml:space="preserve"> okullarının anlatılması, Okul öncesi eğitimde High/</w:t>
      </w:r>
      <w:proofErr w:type="spellStart"/>
      <w:r w:rsidRPr="00DD1D23">
        <w:t>Scope</w:t>
      </w:r>
      <w:proofErr w:type="spellEnd"/>
      <w:r w:rsidRPr="00DD1D23">
        <w:t xml:space="preserve"> yaklaşımının anlatılması, Okul öncesi eğitimde </w:t>
      </w:r>
      <w:proofErr w:type="spellStart"/>
      <w:r w:rsidRPr="00DD1D23">
        <w:t>Head</w:t>
      </w:r>
      <w:proofErr w:type="spellEnd"/>
      <w:r w:rsidRPr="00DD1D23">
        <w:t xml:space="preserve"> Start programının anlatılması</w:t>
      </w:r>
    </w:p>
    <w:p w:rsidR="00214FBC" w:rsidRPr="00DD1D23" w:rsidRDefault="00214FBC" w:rsidP="002376A4">
      <w:pPr>
        <w:jc w:val="both"/>
        <w:rPr>
          <w:b/>
        </w:rPr>
      </w:pPr>
    </w:p>
    <w:p w:rsidR="007C7F2F" w:rsidRPr="00DD1D23" w:rsidRDefault="00283815" w:rsidP="002376A4">
      <w:pPr>
        <w:jc w:val="both"/>
        <w:rPr>
          <w:b/>
        </w:rPr>
      </w:pPr>
      <w:r w:rsidRPr="00DD1D23">
        <w:rPr>
          <w:b/>
        </w:rPr>
        <w:t xml:space="preserve">ÇGE220- </w:t>
      </w:r>
      <w:r w:rsidR="007C7F2F" w:rsidRPr="00DD1D23">
        <w:rPr>
          <w:b/>
        </w:rPr>
        <w:t>Topluma Hizmet Uygulamaları</w:t>
      </w:r>
    </w:p>
    <w:p w:rsidR="007C7F2F" w:rsidRPr="00DD1D23" w:rsidRDefault="007C7F2F" w:rsidP="002376A4">
      <w:pPr>
        <w:jc w:val="both"/>
      </w:pPr>
      <w:r w:rsidRPr="00DD1D23">
        <w:t xml:space="preserve">Toplum, topluma hizmet uygulamaları ve sosyal sorumluluk kavramları; toplumsal ve kültürel değerler yönünden sosyal sorumluluk projeleri; güncel toplumsal sorunları belirleme; belirlenen toplumsal sorunların çözümüne yönelik projeler hazırlama; bireysel ve grup olarak sosyal sorumluluk projelerinde gönüllü olarak yer alma; çeşitli kurum ve kuruluşlarda sosyal sorumluluk projelerine katılma; panel, konferans, kongre, </w:t>
      </w:r>
      <w:proofErr w:type="gramStart"/>
      <w:r w:rsidRPr="00DD1D23">
        <w:t>sempozyum</w:t>
      </w:r>
      <w:proofErr w:type="gramEnd"/>
      <w:r w:rsidRPr="00DD1D23">
        <w:t xml:space="preserve"> gibi bilimsel etkinliklere izleyici, konuşmacı ya da düzenleyici olarak katılma; sosyal sorumluluk projelerinin sonuçlarını değerlendirme</w:t>
      </w:r>
      <w:r w:rsidRPr="00DD1D23">
        <w:t>.</w:t>
      </w:r>
    </w:p>
    <w:p w:rsidR="00283815" w:rsidRPr="00DD1D23" w:rsidRDefault="00283815" w:rsidP="002376A4">
      <w:pPr>
        <w:jc w:val="both"/>
      </w:pPr>
    </w:p>
    <w:p w:rsidR="002376A4" w:rsidRPr="00DD1D23" w:rsidRDefault="002376A4" w:rsidP="002376A4">
      <w:pPr>
        <w:jc w:val="both"/>
      </w:pPr>
    </w:p>
    <w:p w:rsidR="007C7F2F" w:rsidRPr="00DD1D23" w:rsidRDefault="00283815" w:rsidP="002376A4">
      <w:pPr>
        <w:jc w:val="both"/>
        <w:rPr>
          <w:b/>
        </w:rPr>
      </w:pPr>
      <w:r w:rsidRPr="00DD1D23">
        <w:rPr>
          <w:b/>
        </w:rPr>
        <w:lastRenderedPageBreak/>
        <w:t>ÇGE(209/210)</w:t>
      </w:r>
      <w:r w:rsidR="007C7F2F" w:rsidRPr="00DD1D23">
        <w:rPr>
          <w:b/>
        </w:rPr>
        <w:t>Yönlendirilmiş Çalışma</w:t>
      </w:r>
    </w:p>
    <w:p w:rsidR="007C7F2F" w:rsidRPr="00DD1D23" w:rsidRDefault="007C7F2F" w:rsidP="002376A4">
      <w:pPr>
        <w:jc w:val="both"/>
      </w:pPr>
      <w:r w:rsidRPr="00DD1D23">
        <w:t xml:space="preserve">Okul öncesi eğitim ile ilgili çeşitli konularda bilimsel araştırma projesi hazırlama, veri toplama, yapılan çalışmaları </w:t>
      </w:r>
      <w:proofErr w:type="spellStart"/>
      <w:r w:rsidRPr="00DD1D23">
        <w:t>raporlaştırma</w:t>
      </w:r>
      <w:proofErr w:type="spellEnd"/>
      <w:r w:rsidRPr="00DD1D23">
        <w:t>.</w:t>
      </w:r>
    </w:p>
    <w:p w:rsidR="007C7F2F" w:rsidRPr="00DD1D23" w:rsidRDefault="007C7F2F" w:rsidP="002376A4">
      <w:pPr>
        <w:jc w:val="both"/>
      </w:pPr>
    </w:p>
    <w:p w:rsidR="002376A4" w:rsidRPr="00DD1D23" w:rsidRDefault="002376A4" w:rsidP="002376A4">
      <w:pPr>
        <w:jc w:val="both"/>
        <w:rPr>
          <w:b/>
        </w:rPr>
      </w:pPr>
      <w:r w:rsidRPr="00DD1D23">
        <w:rPr>
          <w:b/>
        </w:rPr>
        <w:t>ÇGE224- Eğitim Felsefesi</w:t>
      </w:r>
    </w:p>
    <w:p w:rsidR="007C7F2F" w:rsidRPr="00DD1D23" w:rsidRDefault="007C7F2F" w:rsidP="002376A4">
      <w:pPr>
        <w:jc w:val="both"/>
      </w:pPr>
      <w:r w:rsidRPr="00DD1D23">
        <w:t xml:space="preserve">Felsefe ve eğitim arasındaki ilişki, eğitim felsefesinin tanımı, eğitimi etkileyen temel felsefi akımlar (idealizm, realizm, </w:t>
      </w:r>
      <w:proofErr w:type="gramStart"/>
      <w:r w:rsidRPr="00DD1D23">
        <w:t>pragmatizm</w:t>
      </w:r>
      <w:proofErr w:type="gramEnd"/>
      <w:r w:rsidRPr="00DD1D23">
        <w:t xml:space="preserve"> ve varoluşçuluk), eğitim felsefesi akımları (</w:t>
      </w:r>
      <w:proofErr w:type="spellStart"/>
      <w:r w:rsidRPr="00DD1D23">
        <w:t>daimicilik</w:t>
      </w:r>
      <w:proofErr w:type="spellEnd"/>
      <w:r w:rsidRPr="00DD1D23">
        <w:t xml:space="preserve">, </w:t>
      </w:r>
      <w:proofErr w:type="spellStart"/>
      <w:r w:rsidRPr="00DD1D23">
        <w:t>esasicilik</w:t>
      </w:r>
      <w:proofErr w:type="spellEnd"/>
      <w:r w:rsidRPr="00DD1D23">
        <w:t xml:space="preserve">, </w:t>
      </w:r>
      <w:proofErr w:type="spellStart"/>
      <w:r w:rsidRPr="00DD1D23">
        <w:t>ilerlemecilik</w:t>
      </w:r>
      <w:proofErr w:type="spellEnd"/>
      <w:r w:rsidRPr="00DD1D23">
        <w:t xml:space="preserve">, yeniden </w:t>
      </w:r>
      <w:proofErr w:type="spellStart"/>
      <w:r w:rsidRPr="00DD1D23">
        <w:t>kurmacılık</w:t>
      </w:r>
      <w:proofErr w:type="spellEnd"/>
      <w:r w:rsidRPr="00DD1D23">
        <w:t xml:space="preserve">, varoluşçuluk, </w:t>
      </w:r>
      <w:proofErr w:type="spellStart"/>
      <w:r w:rsidRPr="00DD1D23">
        <w:t>oluşturmacılık</w:t>
      </w:r>
      <w:proofErr w:type="spellEnd"/>
      <w:r w:rsidRPr="00DD1D23">
        <w:t>), eğitim felsefesi akımlarının Türkiye Cumhuriyeti eğitim sistemine etkileri, eğitim felsefesi ve çağdaş eğitim sistemleri.</w:t>
      </w:r>
    </w:p>
    <w:p w:rsidR="002376A4" w:rsidRPr="00DD1D23" w:rsidRDefault="002376A4" w:rsidP="002376A4">
      <w:pPr>
        <w:jc w:val="both"/>
      </w:pPr>
    </w:p>
    <w:p w:rsidR="00EF0FEB" w:rsidRPr="00DD1D23" w:rsidRDefault="002376A4" w:rsidP="002376A4">
      <w:pPr>
        <w:jc w:val="both"/>
        <w:rPr>
          <w:b/>
        </w:rPr>
      </w:pPr>
      <w:r w:rsidRPr="00DD1D23">
        <w:rPr>
          <w:b/>
        </w:rPr>
        <w:t xml:space="preserve">ÇGE234- </w:t>
      </w:r>
      <w:r w:rsidR="00EF0FEB" w:rsidRPr="00DD1D23">
        <w:rPr>
          <w:b/>
        </w:rPr>
        <w:t>Popüler Kültür ve Çocuk</w:t>
      </w:r>
    </w:p>
    <w:p w:rsidR="00EF0FEB" w:rsidRPr="00DD1D23" w:rsidRDefault="00EF0FEB" w:rsidP="002376A4">
      <w:pPr>
        <w:jc w:val="both"/>
      </w:pPr>
      <w:r w:rsidRPr="00DD1D23">
        <w:t xml:space="preserve">'Popüler' sözcüğünün anlamı, kültür kavramının tanımı, popüler kültürün kısa tarihçesi, temel öğe ve özellikleri, gösterge ve </w:t>
      </w:r>
      <w:proofErr w:type="gramStart"/>
      <w:r w:rsidRPr="00DD1D23">
        <w:t>paradigmaları</w:t>
      </w:r>
      <w:proofErr w:type="gramEnd"/>
      <w:r w:rsidRPr="00DD1D23">
        <w:t xml:space="preserve">, yineleme </w:t>
      </w:r>
      <w:proofErr w:type="spellStart"/>
      <w:r w:rsidRPr="00DD1D23">
        <w:t>söyleni</w:t>
      </w:r>
      <w:proofErr w:type="spellEnd"/>
      <w:r w:rsidRPr="00DD1D23">
        <w:t xml:space="preserve"> ve diğer </w:t>
      </w:r>
      <w:proofErr w:type="spellStart"/>
      <w:r w:rsidRPr="00DD1D23">
        <w:t>söylenler</w:t>
      </w:r>
      <w:proofErr w:type="spellEnd"/>
      <w:r w:rsidRPr="00DD1D23">
        <w:t xml:space="preserve"> ile tema ve kalıpların yaratımı ve etkisi. Amerikan sineması, TV programları, edebiyatı, müziği, resim, heykel, mimari örneklerin analizi; dil ve </w:t>
      </w:r>
      <w:proofErr w:type="spellStart"/>
      <w:r w:rsidRPr="00DD1D23">
        <w:t>uslup</w:t>
      </w:r>
      <w:proofErr w:type="spellEnd"/>
      <w:r w:rsidRPr="00DD1D23">
        <w:t xml:space="preserve"> çözümlemeleri ve sunumlarının incelenişi, sanatsal ve siyasi yorumları.</w:t>
      </w:r>
    </w:p>
    <w:sectPr w:rsidR="00EF0FEB" w:rsidRPr="00DD1D23" w:rsidSect="00F3234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093" w:rsidRDefault="00353093" w:rsidP="002376A4">
      <w:r>
        <w:separator/>
      </w:r>
    </w:p>
  </w:endnote>
  <w:endnote w:type="continuationSeparator" w:id="0">
    <w:p w:rsidR="00353093" w:rsidRDefault="00353093" w:rsidP="00237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191798"/>
      <w:docPartObj>
        <w:docPartGallery w:val="Page Numbers (Bottom of Page)"/>
        <w:docPartUnique/>
      </w:docPartObj>
    </w:sdtPr>
    <w:sdtContent>
      <w:p w:rsidR="002376A4" w:rsidRDefault="002376A4">
        <w:pPr>
          <w:pStyle w:val="Altbilgi"/>
          <w:jc w:val="center"/>
        </w:pPr>
        <w:r>
          <w:fldChar w:fldCharType="begin"/>
        </w:r>
        <w:r>
          <w:instrText>PAGE   \* MERGEFORMAT</w:instrText>
        </w:r>
        <w:r>
          <w:fldChar w:fldCharType="separate"/>
        </w:r>
        <w:r w:rsidR="00DD1D23">
          <w:rPr>
            <w:noProof/>
          </w:rPr>
          <w:t>1</w:t>
        </w:r>
        <w:r>
          <w:fldChar w:fldCharType="end"/>
        </w:r>
      </w:p>
    </w:sdtContent>
  </w:sdt>
  <w:p w:rsidR="002376A4" w:rsidRDefault="002376A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093" w:rsidRDefault="00353093" w:rsidP="002376A4">
      <w:r>
        <w:separator/>
      </w:r>
    </w:p>
  </w:footnote>
  <w:footnote w:type="continuationSeparator" w:id="0">
    <w:p w:rsidR="00353093" w:rsidRDefault="00353093" w:rsidP="002376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152"/>
    <w:rsid w:val="00184EAA"/>
    <w:rsid w:val="001E1968"/>
    <w:rsid w:val="00214FBC"/>
    <w:rsid w:val="002376A4"/>
    <w:rsid w:val="00283815"/>
    <w:rsid w:val="002E7152"/>
    <w:rsid w:val="00353093"/>
    <w:rsid w:val="004D6352"/>
    <w:rsid w:val="00616F26"/>
    <w:rsid w:val="00647527"/>
    <w:rsid w:val="007C7F2F"/>
    <w:rsid w:val="00803A28"/>
    <w:rsid w:val="00883107"/>
    <w:rsid w:val="00984323"/>
    <w:rsid w:val="009F3142"/>
    <w:rsid w:val="009F5B55"/>
    <w:rsid w:val="00A5554F"/>
    <w:rsid w:val="00D00724"/>
    <w:rsid w:val="00D32F88"/>
    <w:rsid w:val="00DD1D23"/>
    <w:rsid w:val="00E41A59"/>
    <w:rsid w:val="00E70FFF"/>
    <w:rsid w:val="00EF0FEB"/>
    <w:rsid w:val="00F32343"/>
    <w:rsid w:val="00F538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54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2E7152"/>
    <w:pPr>
      <w:tabs>
        <w:tab w:val="center" w:pos="4536"/>
        <w:tab w:val="right" w:pos="9072"/>
      </w:tabs>
    </w:pPr>
  </w:style>
  <w:style w:type="character" w:customStyle="1" w:styleId="AltbilgiChar">
    <w:name w:val="Altbilgi Char"/>
    <w:basedOn w:val="VarsaylanParagrafYazTipi"/>
    <w:link w:val="Altbilgi"/>
    <w:uiPriority w:val="99"/>
    <w:rsid w:val="002E7152"/>
    <w:rPr>
      <w:rFonts w:ascii="Times New Roman" w:eastAsia="Times New Roman" w:hAnsi="Times New Roman" w:cs="Times New Roman"/>
      <w:sz w:val="24"/>
      <w:szCs w:val="24"/>
      <w:lang w:eastAsia="tr-TR"/>
    </w:rPr>
  </w:style>
  <w:style w:type="paragraph" w:customStyle="1" w:styleId="msolstparagraph">
    <w:name w:val="msolıstparagraph"/>
    <w:basedOn w:val="Normal"/>
    <w:uiPriority w:val="99"/>
    <w:qFormat/>
    <w:rsid w:val="002E7152"/>
    <w:pPr>
      <w:spacing w:before="100" w:beforeAutospacing="1" w:after="100" w:afterAutospacing="1"/>
    </w:pPr>
  </w:style>
  <w:style w:type="character" w:customStyle="1" w:styleId="x1c61">
    <w:name w:val="x1c61"/>
    <w:basedOn w:val="VarsaylanParagrafYazTipi"/>
    <w:rsid w:val="002E7152"/>
  </w:style>
  <w:style w:type="character" w:customStyle="1" w:styleId="x4c61">
    <w:name w:val="x4c61"/>
    <w:basedOn w:val="VarsaylanParagrafYazTipi"/>
    <w:rsid w:val="002E7152"/>
  </w:style>
  <w:style w:type="paragraph" w:styleId="ListeParagraf">
    <w:name w:val="List Paragraph"/>
    <w:basedOn w:val="Normal"/>
    <w:uiPriority w:val="99"/>
    <w:qFormat/>
    <w:rsid w:val="002E7152"/>
    <w:pPr>
      <w:spacing w:before="100" w:beforeAutospacing="1" w:after="100" w:afterAutospacing="1"/>
    </w:pPr>
  </w:style>
  <w:style w:type="paragraph" w:styleId="stbilgi">
    <w:name w:val="header"/>
    <w:basedOn w:val="Normal"/>
    <w:link w:val="stbilgiChar"/>
    <w:uiPriority w:val="99"/>
    <w:unhideWhenUsed/>
    <w:rsid w:val="002376A4"/>
    <w:pPr>
      <w:tabs>
        <w:tab w:val="center" w:pos="4536"/>
        <w:tab w:val="right" w:pos="9072"/>
      </w:tabs>
    </w:pPr>
  </w:style>
  <w:style w:type="character" w:customStyle="1" w:styleId="stbilgiChar">
    <w:name w:val="Üstbilgi Char"/>
    <w:basedOn w:val="VarsaylanParagrafYazTipi"/>
    <w:link w:val="stbilgi"/>
    <w:uiPriority w:val="99"/>
    <w:rsid w:val="002376A4"/>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54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2E7152"/>
    <w:pPr>
      <w:tabs>
        <w:tab w:val="center" w:pos="4536"/>
        <w:tab w:val="right" w:pos="9072"/>
      </w:tabs>
    </w:pPr>
  </w:style>
  <w:style w:type="character" w:customStyle="1" w:styleId="AltbilgiChar">
    <w:name w:val="Altbilgi Char"/>
    <w:basedOn w:val="VarsaylanParagrafYazTipi"/>
    <w:link w:val="Altbilgi"/>
    <w:uiPriority w:val="99"/>
    <w:rsid w:val="002E7152"/>
    <w:rPr>
      <w:rFonts w:ascii="Times New Roman" w:eastAsia="Times New Roman" w:hAnsi="Times New Roman" w:cs="Times New Roman"/>
      <w:sz w:val="24"/>
      <w:szCs w:val="24"/>
      <w:lang w:eastAsia="tr-TR"/>
    </w:rPr>
  </w:style>
  <w:style w:type="paragraph" w:customStyle="1" w:styleId="msolstparagraph">
    <w:name w:val="msolıstparagraph"/>
    <w:basedOn w:val="Normal"/>
    <w:uiPriority w:val="99"/>
    <w:qFormat/>
    <w:rsid w:val="002E7152"/>
    <w:pPr>
      <w:spacing w:before="100" w:beforeAutospacing="1" w:after="100" w:afterAutospacing="1"/>
    </w:pPr>
  </w:style>
  <w:style w:type="character" w:customStyle="1" w:styleId="x1c61">
    <w:name w:val="x1c61"/>
    <w:basedOn w:val="VarsaylanParagrafYazTipi"/>
    <w:rsid w:val="002E7152"/>
  </w:style>
  <w:style w:type="character" w:customStyle="1" w:styleId="x4c61">
    <w:name w:val="x4c61"/>
    <w:basedOn w:val="VarsaylanParagrafYazTipi"/>
    <w:rsid w:val="002E7152"/>
  </w:style>
  <w:style w:type="paragraph" w:styleId="ListeParagraf">
    <w:name w:val="List Paragraph"/>
    <w:basedOn w:val="Normal"/>
    <w:uiPriority w:val="99"/>
    <w:qFormat/>
    <w:rsid w:val="002E7152"/>
    <w:pPr>
      <w:spacing w:before="100" w:beforeAutospacing="1" w:after="100" w:afterAutospacing="1"/>
    </w:pPr>
  </w:style>
  <w:style w:type="paragraph" w:styleId="stbilgi">
    <w:name w:val="header"/>
    <w:basedOn w:val="Normal"/>
    <w:link w:val="stbilgiChar"/>
    <w:uiPriority w:val="99"/>
    <w:unhideWhenUsed/>
    <w:rsid w:val="002376A4"/>
    <w:pPr>
      <w:tabs>
        <w:tab w:val="center" w:pos="4536"/>
        <w:tab w:val="right" w:pos="9072"/>
      </w:tabs>
    </w:pPr>
  </w:style>
  <w:style w:type="character" w:customStyle="1" w:styleId="stbilgiChar">
    <w:name w:val="Üstbilgi Char"/>
    <w:basedOn w:val="VarsaylanParagrafYazTipi"/>
    <w:link w:val="stbilgi"/>
    <w:uiPriority w:val="99"/>
    <w:rsid w:val="002376A4"/>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373505">
      <w:bodyDiv w:val="1"/>
      <w:marLeft w:val="0"/>
      <w:marRight w:val="0"/>
      <w:marTop w:val="0"/>
      <w:marBottom w:val="0"/>
      <w:divBdr>
        <w:top w:val="none" w:sz="0" w:space="0" w:color="auto"/>
        <w:left w:val="none" w:sz="0" w:space="0" w:color="auto"/>
        <w:bottom w:val="none" w:sz="0" w:space="0" w:color="auto"/>
        <w:right w:val="none" w:sz="0" w:space="0" w:color="auto"/>
      </w:divBdr>
    </w:div>
    <w:div w:id="140294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736</TotalTime>
  <Pages>8</Pages>
  <Words>3946</Words>
  <Characters>22498</Characters>
  <Application>Microsoft Office Word</Application>
  <DocSecurity>0</DocSecurity>
  <Lines>187</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user</cp:lastModifiedBy>
  <cp:revision>12</cp:revision>
  <dcterms:created xsi:type="dcterms:W3CDTF">2020-08-12T08:43:00Z</dcterms:created>
  <dcterms:modified xsi:type="dcterms:W3CDTF">2020-08-12T21:06:00Z</dcterms:modified>
</cp:coreProperties>
</file>